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6DD" w:rsidRDefault="00F636DD">
      <w:pPr>
        <w:spacing w:before="9" w:after="0" w:line="240" w:lineRule="auto"/>
        <w:rPr>
          <w:rFonts w:ascii="Times New Roman" w:eastAsia="Times New Roman" w:hAnsi="Times New Roman" w:cs="Times New Roman"/>
          <w:sz w:val="33"/>
        </w:rPr>
      </w:pPr>
    </w:p>
    <w:p w:rsidR="00F636DD" w:rsidRPr="003D70DA" w:rsidRDefault="003D70DA" w:rsidP="003D70DA">
      <w:pPr>
        <w:tabs>
          <w:tab w:val="left" w:pos="1197"/>
        </w:tabs>
        <w:spacing w:after="0" w:line="240" w:lineRule="auto"/>
        <w:ind w:right="500"/>
        <w:jc w:val="both"/>
        <w:rPr>
          <w:rFonts w:ascii="Times New Roman" w:eastAsia="Times New Roman" w:hAnsi="Times New Roman" w:cs="Times New Roman"/>
          <w:b/>
          <w:sz w:val="25"/>
        </w:rPr>
      </w:pPr>
      <w:r>
        <w:rPr>
          <w:rFonts w:ascii="Times New Roman" w:eastAsia="Times New Roman" w:hAnsi="Times New Roman" w:cs="Times New Roman"/>
          <w:b/>
          <w:sz w:val="25"/>
        </w:rPr>
        <w:t>1</w:t>
      </w:r>
      <w:proofErr w:type="gramStart"/>
      <w:r>
        <w:rPr>
          <w:rFonts w:ascii="Times New Roman" w:eastAsia="Times New Roman" w:hAnsi="Times New Roman" w:cs="Times New Roman"/>
          <w:b/>
          <w:sz w:val="25"/>
        </w:rPr>
        <w:t>..</w:t>
      </w:r>
      <w:proofErr w:type="gramEnd"/>
      <w:r>
        <w:rPr>
          <w:rFonts w:ascii="Times New Roman" w:eastAsia="Times New Roman" w:hAnsi="Times New Roman" w:cs="Times New Roman"/>
          <w:b/>
          <w:sz w:val="25"/>
        </w:rPr>
        <w:t xml:space="preserve"> </w:t>
      </w:r>
      <w:r w:rsidR="009313A0" w:rsidRPr="003D70DA">
        <w:rPr>
          <w:rFonts w:ascii="Times New Roman" w:eastAsia="Times New Roman" w:hAnsi="Times New Roman" w:cs="Times New Roman"/>
          <w:b/>
          <w:sz w:val="25"/>
        </w:rPr>
        <w:t>Taşıma kapasitesi 18 ton olan sabit bir tanka sahip araçta, UN 3119 numaralı tehlikeli madde taşınacaktır. Araç ADR Uygunluk Belgesinde yer alacak bilgilerle ilgili aşağıdaki ifadelerden hangileri</w:t>
      </w:r>
      <w:r w:rsidR="009313A0" w:rsidRPr="003D70DA">
        <w:rPr>
          <w:rFonts w:ascii="Times New Roman" w:eastAsia="Times New Roman" w:hAnsi="Times New Roman" w:cs="Times New Roman"/>
          <w:b/>
          <w:spacing w:val="-8"/>
          <w:sz w:val="25"/>
        </w:rPr>
        <w:t xml:space="preserve"> </w:t>
      </w:r>
      <w:r w:rsidR="009313A0" w:rsidRPr="003D70DA">
        <w:rPr>
          <w:rFonts w:ascii="Times New Roman" w:eastAsia="Times New Roman" w:hAnsi="Times New Roman" w:cs="Times New Roman"/>
          <w:b/>
          <w:sz w:val="25"/>
        </w:rPr>
        <w:t>doğrudur?</w:t>
      </w:r>
    </w:p>
    <w:p w:rsidR="00F636DD" w:rsidRDefault="00F636DD">
      <w:pPr>
        <w:spacing w:before="2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FD005F" w:rsidRDefault="00FD005F">
      <w:pPr>
        <w:spacing w:before="2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F636DD" w:rsidRDefault="009313A0" w:rsidP="003D70DA">
      <w:pPr>
        <w:numPr>
          <w:ilvl w:val="0"/>
          <w:numId w:val="6"/>
        </w:numPr>
        <w:tabs>
          <w:tab w:val="left" w:pos="1544"/>
          <w:tab w:val="left" w:pos="1545"/>
        </w:tabs>
        <w:spacing w:after="0" w:line="240" w:lineRule="auto"/>
        <w:ind w:left="1068" w:hanging="360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sz w:val="25"/>
        </w:rPr>
        <w:t>Tank kodu olarak en az L4BN</w:t>
      </w:r>
      <w:r>
        <w:rPr>
          <w:rFonts w:ascii="Times New Roman" w:eastAsia="Times New Roman" w:hAnsi="Times New Roman" w:cs="Times New Roman"/>
          <w:spacing w:val="-3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yazılmalı</w:t>
      </w:r>
    </w:p>
    <w:p w:rsidR="00F636DD" w:rsidRDefault="009313A0" w:rsidP="003D70DA">
      <w:pPr>
        <w:numPr>
          <w:ilvl w:val="0"/>
          <w:numId w:val="6"/>
        </w:numPr>
        <w:tabs>
          <w:tab w:val="left" w:pos="1545"/>
        </w:tabs>
        <w:spacing w:after="0" w:line="240" w:lineRule="auto"/>
        <w:ind w:left="1068" w:hanging="360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sz w:val="25"/>
        </w:rPr>
        <w:t>Tank üreticisi ve tankın üretim yılı</w:t>
      </w:r>
      <w:r>
        <w:rPr>
          <w:rFonts w:ascii="Times New Roman" w:eastAsia="Times New Roman" w:hAnsi="Times New Roman" w:cs="Times New Roman"/>
          <w:spacing w:val="-3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yazılmalı</w:t>
      </w:r>
    </w:p>
    <w:p w:rsidR="00F636DD" w:rsidRDefault="009313A0" w:rsidP="003D70DA">
      <w:pPr>
        <w:numPr>
          <w:ilvl w:val="0"/>
          <w:numId w:val="6"/>
        </w:numPr>
        <w:tabs>
          <w:tab w:val="left" w:pos="1545"/>
        </w:tabs>
        <w:spacing w:after="0" w:line="240" w:lineRule="auto"/>
        <w:ind w:left="1068" w:hanging="360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sz w:val="25"/>
        </w:rPr>
        <w:t>Tankın toplam kapasitesi</w:t>
      </w:r>
      <w:r>
        <w:rPr>
          <w:rFonts w:ascii="Times New Roman" w:eastAsia="Times New Roman" w:hAnsi="Times New Roman" w:cs="Times New Roman"/>
          <w:spacing w:val="-4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yazılmalı</w:t>
      </w:r>
    </w:p>
    <w:p w:rsidR="00F636DD" w:rsidRDefault="009313A0" w:rsidP="003D70DA">
      <w:pPr>
        <w:numPr>
          <w:ilvl w:val="0"/>
          <w:numId w:val="6"/>
        </w:numPr>
        <w:tabs>
          <w:tab w:val="left" w:pos="1545"/>
        </w:tabs>
        <w:spacing w:after="0" w:line="240" w:lineRule="auto"/>
        <w:ind w:left="1068" w:right="501" w:hanging="360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sz w:val="25"/>
        </w:rPr>
        <w:t xml:space="preserve">Bu maddenin taşınması için; Uygunluk Belgesinin </w:t>
      </w:r>
      <w:proofErr w:type="gramStart"/>
      <w:r>
        <w:rPr>
          <w:rFonts w:ascii="Times New Roman" w:eastAsia="Times New Roman" w:hAnsi="Times New Roman" w:cs="Times New Roman"/>
          <w:sz w:val="25"/>
        </w:rPr>
        <w:t>10.2</w:t>
      </w:r>
      <w:proofErr w:type="gramEnd"/>
      <w:r>
        <w:rPr>
          <w:rFonts w:ascii="Times New Roman" w:eastAsia="Times New Roman" w:hAnsi="Times New Roman" w:cs="Times New Roman"/>
          <w:sz w:val="25"/>
        </w:rPr>
        <w:t xml:space="preserve"> maddesinde; bu tankın UN 3119 maddesini taşımaya uygun olduğu</w:t>
      </w:r>
      <w:r>
        <w:rPr>
          <w:rFonts w:ascii="Times New Roman" w:eastAsia="Times New Roman" w:hAnsi="Times New Roman" w:cs="Times New Roman"/>
          <w:spacing w:val="-4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belirtilmeli</w:t>
      </w:r>
    </w:p>
    <w:p w:rsidR="00F636DD" w:rsidRDefault="009313A0" w:rsidP="003D70DA">
      <w:pPr>
        <w:numPr>
          <w:ilvl w:val="0"/>
          <w:numId w:val="6"/>
        </w:numPr>
        <w:tabs>
          <w:tab w:val="left" w:pos="1545"/>
        </w:tabs>
        <w:spacing w:after="0" w:line="286" w:lineRule="auto"/>
        <w:ind w:left="1068" w:hanging="360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sz w:val="25"/>
        </w:rPr>
        <w:t>ADR 9.1.1.2 kapsamındaki araç kodu</w:t>
      </w:r>
      <w:r>
        <w:rPr>
          <w:rFonts w:ascii="Times New Roman" w:eastAsia="Times New Roman" w:hAnsi="Times New Roman" w:cs="Times New Roman"/>
          <w:spacing w:val="-4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belirtilmel</w:t>
      </w:r>
      <w:r>
        <w:rPr>
          <w:rFonts w:ascii="Times New Roman" w:eastAsia="Times New Roman" w:hAnsi="Times New Roman" w:cs="Times New Roman"/>
          <w:sz w:val="25"/>
        </w:rPr>
        <w:t>i</w:t>
      </w:r>
    </w:p>
    <w:p w:rsidR="00F636DD" w:rsidRDefault="00F636DD" w:rsidP="003D70DA">
      <w:pPr>
        <w:spacing w:before="1" w:after="0" w:line="240" w:lineRule="auto"/>
        <w:rPr>
          <w:rFonts w:ascii="Times New Roman" w:eastAsia="Times New Roman" w:hAnsi="Times New Roman" w:cs="Times New Roman"/>
          <w:sz w:val="25"/>
        </w:rPr>
      </w:pPr>
    </w:p>
    <w:p w:rsidR="00F636DD" w:rsidRDefault="009313A0">
      <w:pPr>
        <w:tabs>
          <w:tab w:val="left" w:pos="3001"/>
          <w:tab w:val="left" w:pos="4780"/>
          <w:tab w:val="left" w:pos="6333"/>
          <w:tab w:val="left" w:pos="7805"/>
        </w:tabs>
        <w:spacing w:after="0" w:line="240" w:lineRule="auto"/>
        <w:ind w:left="836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b/>
          <w:sz w:val="25"/>
        </w:rPr>
        <w:t xml:space="preserve">A.  </w:t>
      </w:r>
      <w:r>
        <w:rPr>
          <w:rFonts w:ascii="Times New Roman" w:eastAsia="Times New Roman" w:hAnsi="Times New Roman" w:cs="Times New Roman"/>
          <w:sz w:val="25"/>
        </w:rPr>
        <w:t>I, II, IV</w:t>
      </w:r>
      <w:r>
        <w:rPr>
          <w:rFonts w:ascii="Times New Roman" w:eastAsia="Times New Roman" w:hAnsi="Times New Roman" w:cs="Times New Roman"/>
          <w:spacing w:val="-12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ve</w:t>
      </w:r>
      <w:r>
        <w:rPr>
          <w:rFonts w:ascii="Times New Roman" w:eastAsia="Times New Roman" w:hAnsi="Times New Roman" w:cs="Times New Roman"/>
          <w:spacing w:val="-2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V</w:t>
      </w:r>
      <w:r>
        <w:rPr>
          <w:rFonts w:ascii="Times New Roman" w:eastAsia="Times New Roman" w:hAnsi="Times New Roman" w:cs="Times New Roman"/>
          <w:sz w:val="25"/>
        </w:rPr>
        <w:tab/>
      </w:r>
      <w:r>
        <w:rPr>
          <w:rFonts w:ascii="Times New Roman" w:eastAsia="Times New Roman" w:hAnsi="Times New Roman" w:cs="Times New Roman"/>
          <w:b/>
          <w:sz w:val="25"/>
        </w:rPr>
        <w:t>B</w:t>
      </w:r>
      <w:r>
        <w:rPr>
          <w:rFonts w:ascii="Times New Roman" w:eastAsia="Times New Roman" w:hAnsi="Times New Roman" w:cs="Times New Roman"/>
          <w:sz w:val="25"/>
        </w:rPr>
        <w:t>.  I, II</w:t>
      </w:r>
      <w:r>
        <w:rPr>
          <w:rFonts w:ascii="Times New Roman" w:eastAsia="Times New Roman" w:hAnsi="Times New Roman" w:cs="Times New Roman"/>
          <w:spacing w:val="-3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ve</w:t>
      </w:r>
      <w:r>
        <w:rPr>
          <w:rFonts w:ascii="Times New Roman" w:eastAsia="Times New Roman" w:hAnsi="Times New Roman" w:cs="Times New Roman"/>
          <w:spacing w:val="-2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III</w:t>
      </w:r>
      <w:r>
        <w:rPr>
          <w:rFonts w:ascii="Times New Roman" w:eastAsia="Times New Roman" w:hAnsi="Times New Roman" w:cs="Times New Roman"/>
          <w:sz w:val="25"/>
        </w:rPr>
        <w:tab/>
      </w:r>
      <w:r>
        <w:rPr>
          <w:rFonts w:ascii="Times New Roman" w:eastAsia="Times New Roman" w:hAnsi="Times New Roman" w:cs="Times New Roman"/>
          <w:b/>
          <w:sz w:val="25"/>
        </w:rPr>
        <w:t xml:space="preserve">C. </w:t>
      </w:r>
      <w:r>
        <w:rPr>
          <w:rFonts w:ascii="Times New Roman" w:eastAsia="Times New Roman" w:hAnsi="Times New Roman" w:cs="Times New Roman"/>
          <w:sz w:val="25"/>
        </w:rPr>
        <w:t>III</w:t>
      </w:r>
      <w:r>
        <w:rPr>
          <w:rFonts w:ascii="Times New Roman" w:eastAsia="Times New Roman" w:hAnsi="Times New Roman" w:cs="Times New Roman"/>
          <w:spacing w:val="-2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ve</w:t>
      </w:r>
      <w:r>
        <w:rPr>
          <w:rFonts w:ascii="Times New Roman" w:eastAsia="Times New Roman" w:hAnsi="Times New Roman" w:cs="Times New Roman"/>
          <w:spacing w:val="-2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IV</w:t>
      </w:r>
      <w:r>
        <w:rPr>
          <w:rFonts w:ascii="Times New Roman" w:eastAsia="Times New Roman" w:hAnsi="Times New Roman" w:cs="Times New Roman"/>
          <w:sz w:val="25"/>
        </w:rPr>
        <w:tab/>
      </w:r>
      <w:r>
        <w:rPr>
          <w:rFonts w:ascii="Times New Roman" w:eastAsia="Times New Roman" w:hAnsi="Times New Roman" w:cs="Times New Roman"/>
          <w:b/>
          <w:sz w:val="25"/>
        </w:rPr>
        <w:t xml:space="preserve">D. </w:t>
      </w:r>
      <w:r>
        <w:rPr>
          <w:rFonts w:ascii="Times New Roman" w:eastAsia="Times New Roman" w:hAnsi="Times New Roman" w:cs="Times New Roman"/>
          <w:sz w:val="25"/>
        </w:rPr>
        <w:t>III</w:t>
      </w:r>
      <w:r>
        <w:rPr>
          <w:rFonts w:ascii="Times New Roman" w:eastAsia="Times New Roman" w:hAnsi="Times New Roman" w:cs="Times New Roman"/>
          <w:spacing w:val="-2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ve</w:t>
      </w:r>
      <w:r>
        <w:rPr>
          <w:rFonts w:ascii="Times New Roman" w:eastAsia="Times New Roman" w:hAnsi="Times New Roman" w:cs="Times New Roman"/>
          <w:spacing w:val="-2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V</w:t>
      </w:r>
      <w:r>
        <w:rPr>
          <w:rFonts w:ascii="Times New Roman" w:eastAsia="Times New Roman" w:hAnsi="Times New Roman" w:cs="Times New Roman"/>
          <w:sz w:val="25"/>
        </w:rPr>
        <w:tab/>
      </w:r>
      <w:r>
        <w:rPr>
          <w:rFonts w:ascii="Times New Roman" w:eastAsia="Times New Roman" w:hAnsi="Times New Roman" w:cs="Times New Roman"/>
          <w:b/>
          <w:sz w:val="25"/>
        </w:rPr>
        <w:t>E.</w:t>
      </w:r>
      <w:r>
        <w:rPr>
          <w:rFonts w:ascii="Times New Roman" w:eastAsia="Times New Roman" w:hAnsi="Times New Roman" w:cs="Times New Roman"/>
          <w:b/>
          <w:spacing w:val="-1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Hepsi</w:t>
      </w:r>
    </w:p>
    <w:p w:rsidR="00F636DD" w:rsidRDefault="009313A0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</w:t>
      </w:r>
    </w:p>
    <w:p w:rsidR="00F636DD" w:rsidRDefault="009313A0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ÇÖZÜM: Cevap A Araç ADR Uygunluk </w:t>
      </w:r>
      <w:proofErr w:type="gramStart"/>
      <w:r>
        <w:rPr>
          <w:rFonts w:ascii="Calibri" w:eastAsia="Calibri" w:hAnsi="Calibri" w:cs="Calibri"/>
          <w:sz w:val="32"/>
        </w:rPr>
        <w:t>Belgesi  içerisinde</w:t>
      </w:r>
      <w:proofErr w:type="gramEnd"/>
      <w:r>
        <w:rPr>
          <w:rFonts w:ascii="Calibri" w:eastAsia="Calibri" w:hAnsi="Calibri" w:cs="Calibri"/>
          <w:sz w:val="32"/>
        </w:rPr>
        <w:t xml:space="preserve"> yer alan bilgileri ve örneğini Cilt II, Sf. 575’te bulabilirsiniz. </w:t>
      </w:r>
    </w:p>
    <w:p w:rsidR="00F636DD" w:rsidRDefault="009313A0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I-Doğru</w:t>
      </w:r>
      <w:proofErr w:type="gramStart"/>
      <w:r>
        <w:rPr>
          <w:rFonts w:ascii="Calibri" w:eastAsia="Calibri" w:hAnsi="Calibri" w:cs="Calibri"/>
          <w:sz w:val="32"/>
        </w:rPr>
        <w:t>..</w:t>
      </w:r>
      <w:proofErr w:type="gramEnd"/>
      <w:r>
        <w:rPr>
          <w:rFonts w:ascii="Calibri" w:eastAsia="Calibri" w:hAnsi="Calibri" w:cs="Calibri"/>
          <w:sz w:val="32"/>
        </w:rPr>
        <w:t xml:space="preserve"> Belgenin </w:t>
      </w:r>
      <w:proofErr w:type="gramStart"/>
      <w:r>
        <w:rPr>
          <w:rFonts w:ascii="Calibri" w:eastAsia="Calibri" w:hAnsi="Calibri" w:cs="Calibri"/>
          <w:sz w:val="32"/>
        </w:rPr>
        <w:t>9.5</w:t>
      </w:r>
      <w:proofErr w:type="gramEnd"/>
      <w:r>
        <w:rPr>
          <w:rFonts w:ascii="Calibri" w:eastAsia="Calibri" w:hAnsi="Calibri" w:cs="Calibri"/>
          <w:sz w:val="32"/>
        </w:rPr>
        <w:t xml:space="preserve"> numaralı kısmında tank kodu olması gerekli. Tablo A Sütun 12’ye göre L</w:t>
      </w:r>
      <w:r>
        <w:rPr>
          <w:rFonts w:ascii="Calibri" w:eastAsia="Calibri" w:hAnsi="Calibri" w:cs="Calibri"/>
          <w:sz w:val="32"/>
        </w:rPr>
        <w:t xml:space="preserve">4BN yazılmalıdır. </w:t>
      </w:r>
    </w:p>
    <w:p w:rsidR="00F636DD" w:rsidRDefault="009313A0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II-Doğru</w:t>
      </w:r>
      <w:proofErr w:type="gramStart"/>
      <w:r>
        <w:rPr>
          <w:rFonts w:ascii="Calibri" w:eastAsia="Calibri" w:hAnsi="Calibri" w:cs="Calibri"/>
          <w:sz w:val="32"/>
        </w:rPr>
        <w:t>..</w:t>
      </w:r>
      <w:proofErr w:type="gramEnd"/>
      <w:r>
        <w:rPr>
          <w:rFonts w:ascii="Calibri" w:eastAsia="Calibri" w:hAnsi="Calibri" w:cs="Calibri"/>
          <w:sz w:val="32"/>
        </w:rPr>
        <w:t xml:space="preserve"> Belgenin </w:t>
      </w:r>
      <w:proofErr w:type="gramStart"/>
      <w:r>
        <w:rPr>
          <w:rFonts w:ascii="Calibri" w:eastAsia="Calibri" w:hAnsi="Calibri" w:cs="Calibri"/>
          <w:sz w:val="32"/>
        </w:rPr>
        <w:t>9.1</w:t>
      </w:r>
      <w:proofErr w:type="gramEnd"/>
      <w:r>
        <w:rPr>
          <w:rFonts w:ascii="Calibri" w:eastAsia="Calibri" w:hAnsi="Calibri" w:cs="Calibri"/>
          <w:sz w:val="32"/>
        </w:rPr>
        <w:t xml:space="preserve"> ve 9.4 numaralı kısımlarına yazılacak.</w:t>
      </w:r>
    </w:p>
    <w:p w:rsidR="00F636DD" w:rsidRDefault="009313A0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III-Yanlış</w:t>
      </w:r>
      <w:proofErr w:type="gramStart"/>
      <w:r>
        <w:rPr>
          <w:rFonts w:ascii="Calibri" w:eastAsia="Calibri" w:hAnsi="Calibri" w:cs="Calibri"/>
          <w:sz w:val="32"/>
        </w:rPr>
        <w:t>..</w:t>
      </w:r>
      <w:proofErr w:type="gramEnd"/>
      <w:r>
        <w:rPr>
          <w:rFonts w:ascii="Calibri" w:eastAsia="Calibri" w:hAnsi="Calibri" w:cs="Calibri"/>
          <w:sz w:val="32"/>
        </w:rPr>
        <w:t xml:space="preserve"> Belgede bulunması gereken bilgiler içerisinde yok.</w:t>
      </w:r>
    </w:p>
    <w:p w:rsidR="00F636DD" w:rsidRDefault="009313A0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IV-Doğru</w:t>
      </w:r>
      <w:proofErr w:type="gramStart"/>
      <w:r>
        <w:rPr>
          <w:rFonts w:ascii="Calibri" w:eastAsia="Calibri" w:hAnsi="Calibri" w:cs="Calibri"/>
          <w:sz w:val="32"/>
        </w:rPr>
        <w:t>..</w:t>
      </w:r>
      <w:proofErr w:type="gramEnd"/>
      <w:r>
        <w:rPr>
          <w:rFonts w:ascii="Calibri" w:eastAsia="Calibri" w:hAnsi="Calibri" w:cs="Calibri"/>
          <w:sz w:val="32"/>
        </w:rPr>
        <w:t xml:space="preserve"> Yalnızca aşağıdaki maddeler taşınabilir </w:t>
      </w:r>
      <w:proofErr w:type="gramStart"/>
      <w:r>
        <w:rPr>
          <w:rFonts w:ascii="Calibri" w:eastAsia="Calibri" w:hAnsi="Calibri" w:cs="Calibri"/>
          <w:sz w:val="32"/>
        </w:rPr>
        <w:t>bölümüne  UN3119</w:t>
      </w:r>
      <w:proofErr w:type="gramEnd"/>
      <w:r>
        <w:rPr>
          <w:rFonts w:ascii="Calibri" w:eastAsia="Calibri" w:hAnsi="Calibri" w:cs="Calibri"/>
          <w:sz w:val="32"/>
        </w:rPr>
        <w:t xml:space="preserve"> yazılmalıdır. </w:t>
      </w:r>
    </w:p>
    <w:p w:rsidR="00F636DD" w:rsidRDefault="009313A0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V-Doğru</w:t>
      </w:r>
      <w:proofErr w:type="gramStart"/>
      <w:r>
        <w:rPr>
          <w:rFonts w:ascii="Calibri" w:eastAsia="Calibri" w:hAnsi="Calibri" w:cs="Calibri"/>
          <w:sz w:val="32"/>
        </w:rPr>
        <w:t>..</w:t>
      </w:r>
      <w:proofErr w:type="gramEnd"/>
      <w:r>
        <w:rPr>
          <w:rFonts w:ascii="Calibri" w:eastAsia="Calibri" w:hAnsi="Calibri" w:cs="Calibri"/>
          <w:sz w:val="32"/>
        </w:rPr>
        <w:t xml:space="preserve"> Belgenin 7 numa</w:t>
      </w:r>
      <w:r>
        <w:rPr>
          <w:rFonts w:ascii="Calibri" w:eastAsia="Calibri" w:hAnsi="Calibri" w:cs="Calibri"/>
          <w:sz w:val="32"/>
        </w:rPr>
        <w:t xml:space="preserve">ralı bölümünde müsaade edilen araç kodu belirtilmelidir. </w:t>
      </w:r>
    </w:p>
    <w:p w:rsidR="00F636DD" w:rsidRDefault="00F636DD">
      <w:pPr>
        <w:rPr>
          <w:rFonts w:ascii="Times New Roman" w:eastAsia="Times New Roman" w:hAnsi="Times New Roman" w:cs="Times New Roman"/>
          <w:sz w:val="28"/>
        </w:rPr>
      </w:pPr>
    </w:p>
    <w:p w:rsidR="00F636DD" w:rsidRDefault="009313A0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2. TMGD uzmanı olarak çalıştığınız ilaç firması </w:t>
      </w:r>
      <w:proofErr w:type="spellStart"/>
      <w:r>
        <w:rPr>
          <w:rFonts w:ascii="Calibri" w:eastAsia="Calibri" w:hAnsi="Calibri" w:cs="Calibri"/>
          <w:sz w:val="32"/>
        </w:rPr>
        <w:t>Famaxil</w:t>
      </w:r>
      <w:proofErr w:type="spellEnd"/>
      <w:r>
        <w:rPr>
          <w:rFonts w:ascii="Calibri" w:eastAsia="Calibri" w:hAnsi="Calibri" w:cs="Calibri"/>
          <w:sz w:val="32"/>
        </w:rPr>
        <w:t xml:space="preserve"> isimli bir ilaç üretmektedir. Bu organik, sıvı ilaç üzerinde yapılan deneyler sonucunda, tozların solunması yoluyla zehirlilik için 4 saatli</w:t>
      </w:r>
      <w:r>
        <w:rPr>
          <w:rFonts w:ascii="Calibri" w:eastAsia="Calibri" w:hAnsi="Calibri" w:cs="Calibri"/>
          <w:sz w:val="32"/>
        </w:rPr>
        <w:t>k LC50 değeri 1mg/L olarak tespit edilmiştir. Ürün hem perakende hem de toptan satış amacıyla taşınmaktadır. Söz konusu ilaç için aşağıdakilerden hangileri doğrudur?</w:t>
      </w:r>
    </w:p>
    <w:p w:rsidR="00FD005F" w:rsidRDefault="00FD005F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lastRenderedPageBreak/>
        <w:t xml:space="preserve">I- </w:t>
      </w:r>
      <w:r w:rsidR="00017F77">
        <w:rPr>
          <w:rFonts w:ascii="Calibri" w:eastAsia="Calibri" w:hAnsi="Calibri" w:cs="Calibri"/>
          <w:sz w:val="32"/>
        </w:rPr>
        <w:t>Perakende satış, kişisel veya hane tüketimi için dağıtılması amacıyla üretilmiş ve ambalajlanmış maddeler olan kullanıma hazırlanırsa ADR ye tabi değildir.</w:t>
      </w:r>
    </w:p>
    <w:p w:rsidR="00017F77" w:rsidRDefault="00017F77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II- Büyük ambalajlar için azami </w:t>
      </w:r>
      <w:proofErr w:type="gramStart"/>
      <w:r>
        <w:rPr>
          <w:rFonts w:ascii="Calibri" w:eastAsia="Calibri" w:hAnsi="Calibri" w:cs="Calibri"/>
          <w:sz w:val="32"/>
        </w:rPr>
        <w:t xml:space="preserve">kapasite </w:t>
      </w:r>
      <w:r w:rsidR="00FD005F">
        <w:rPr>
          <w:rFonts w:ascii="Calibri" w:eastAsia="Calibri" w:hAnsi="Calibri" w:cs="Calibri"/>
          <w:sz w:val="32"/>
        </w:rPr>
        <w:t xml:space="preserve"> </w:t>
      </w:r>
      <w:r w:rsidR="00FD005F">
        <w:rPr>
          <w:rFonts w:ascii="Calibri" w:eastAsia="Calibri" w:hAnsi="Calibri" w:cs="Calibri"/>
          <w:sz w:val="32"/>
        </w:rPr>
        <w:t>3</w:t>
      </w:r>
      <w:proofErr w:type="gramEnd"/>
      <w:r w:rsidR="00FD005F">
        <w:rPr>
          <w:rFonts w:ascii="Calibri" w:eastAsia="Calibri" w:hAnsi="Calibri" w:cs="Calibri"/>
          <w:sz w:val="32"/>
        </w:rPr>
        <w:t xml:space="preserve"> m3’e kadar izin verilir.</w:t>
      </w:r>
    </w:p>
    <w:p w:rsidR="00FD005F" w:rsidRDefault="00017F77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III-</w:t>
      </w:r>
      <w:r w:rsidR="009313A0"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Calibri"/>
          <w:sz w:val="32"/>
        </w:rPr>
        <w:t>UN2218 maddesi</w:t>
      </w:r>
      <w:r>
        <w:rPr>
          <w:rFonts w:ascii="Calibri" w:eastAsia="Calibri" w:hAnsi="Calibri" w:cs="Calibri"/>
          <w:sz w:val="32"/>
        </w:rPr>
        <w:t xml:space="preserve"> ile aynı araca beraber yüklenir.</w:t>
      </w:r>
    </w:p>
    <w:p w:rsidR="00017F77" w:rsidRDefault="00017F77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IV- Bağlantı elemanları bir iç emniyet valfiyle donatılmalıdır</w:t>
      </w:r>
    </w:p>
    <w:p w:rsidR="00017F77" w:rsidRDefault="00017F77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V-  Bu araç için </w:t>
      </w:r>
      <w:r>
        <w:rPr>
          <w:rFonts w:ascii="Calibri" w:eastAsia="Calibri" w:hAnsi="Calibri" w:cs="Calibri"/>
          <w:sz w:val="32"/>
        </w:rPr>
        <w:t>9.2.4.4 zorunlulukları</w:t>
      </w:r>
      <w:r>
        <w:rPr>
          <w:rFonts w:ascii="Calibri" w:eastAsia="Calibri" w:hAnsi="Calibri" w:cs="Calibri"/>
          <w:sz w:val="32"/>
        </w:rPr>
        <w:t xml:space="preserve"> gereklidir.</w:t>
      </w:r>
    </w:p>
    <w:p w:rsidR="0066250B" w:rsidRDefault="0066250B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VI- L4AH tipi tank kullanılabilir.</w:t>
      </w:r>
    </w:p>
    <w:p w:rsidR="0066250B" w:rsidRPr="0066250B" w:rsidRDefault="0066250B" w:rsidP="0066250B">
      <w:pPr>
        <w:pStyle w:val="ListeParagraf"/>
        <w:numPr>
          <w:ilvl w:val="0"/>
          <w:numId w:val="7"/>
        </w:num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I,</w:t>
      </w:r>
      <w:proofErr w:type="gramStart"/>
      <w:r>
        <w:rPr>
          <w:rFonts w:ascii="Calibri" w:eastAsia="Calibri" w:hAnsi="Calibri" w:cs="Calibri"/>
          <w:sz w:val="32"/>
        </w:rPr>
        <w:t>II,V</w:t>
      </w:r>
      <w:proofErr w:type="gramEnd"/>
      <w:r>
        <w:rPr>
          <w:rFonts w:ascii="Calibri" w:eastAsia="Calibri" w:hAnsi="Calibri" w:cs="Calibri"/>
          <w:sz w:val="32"/>
        </w:rPr>
        <w:t xml:space="preserve"> </w:t>
      </w:r>
      <w:r w:rsidRPr="0066250B">
        <w:rPr>
          <w:rFonts w:ascii="Calibri" w:eastAsia="Calibri" w:hAnsi="Calibri" w:cs="Calibri"/>
          <w:sz w:val="32"/>
        </w:rPr>
        <w:t>B. I,II,III,IV</w:t>
      </w:r>
      <w:r>
        <w:rPr>
          <w:rFonts w:ascii="Calibri" w:eastAsia="Calibri" w:hAnsi="Calibri" w:cs="Calibri"/>
          <w:sz w:val="32"/>
        </w:rPr>
        <w:t xml:space="preserve"> C. I,II,V  D. II,III,V,VI  E. I,III,V</w:t>
      </w:r>
    </w:p>
    <w:p w:rsidR="00FD005F" w:rsidRDefault="009313A0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ÇÖZÜM: Cevap B Öncelikle bu ilacın UN numarasını buluyoruz.  LC50 değeri </w:t>
      </w:r>
      <w:proofErr w:type="gramStart"/>
      <w:r>
        <w:rPr>
          <w:rFonts w:ascii="Calibri" w:eastAsia="Calibri" w:hAnsi="Calibri" w:cs="Calibri"/>
          <w:sz w:val="32"/>
        </w:rPr>
        <w:t>verdiğinden  Sın</w:t>
      </w:r>
      <w:r>
        <w:rPr>
          <w:rFonts w:ascii="Calibri" w:eastAsia="Calibri" w:hAnsi="Calibri" w:cs="Calibri"/>
          <w:sz w:val="32"/>
        </w:rPr>
        <w:t>ıf</w:t>
      </w:r>
      <w:proofErr w:type="gramEnd"/>
      <w:r>
        <w:rPr>
          <w:rFonts w:ascii="Calibri" w:eastAsia="Calibri" w:hAnsi="Calibri" w:cs="Calibri"/>
          <w:sz w:val="32"/>
        </w:rPr>
        <w:t xml:space="preserve"> 6.1 zehirli madde.(Cilt I, </w:t>
      </w:r>
      <w:proofErr w:type="spellStart"/>
      <w:r>
        <w:rPr>
          <w:rFonts w:ascii="Calibri" w:eastAsia="Calibri" w:hAnsi="Calibri" w:cs="Calibri"/>
          <w:sz w:val="32"/>
        </w:rPr>
        <w:t>Syf</w:t>
      </w:r>
      <w:proofErr w:type="spellEnd"/>
      <w:r>
        <w:rPr>
          <w:rFonts w:ascii="Calibri" w:eastAsia="Calibri" w:hAnsi="Calibri" w:cs="Calibri"/>
          <w:sz w:val="32"/>
        </w:rPr>
        <w:t xml:space="preserve">. 186) 4 saatlik </w:t>
      </w:r>
      <w:proofErr w:type="gramStart"/>
      <w:r>
        <w:rPr>
          <w:rFonts w:ascii="Calibri" w:eastAsia="Calibri" w:hAnsi="Calibri" w:cs="Calibri"/>
          <w:sz w:val="32"/>
        </w:rPr>
        <w:t>değeri  verdiğinden</w:t>
      </w:r>
      <w:proofErr w:type="gramEnd"/>
      <w:r>
        <w:rPr>
          <w:rFonts w:ascii="Calibri" w:eastAsia="Calibri" w:hAnsi="Calibri" w:cs="Calibri"/>
          <w:sz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</w:rPr>
        <w:t>Ref</w:t>
      </w:r>
      <w:proofErr w:type="spellEnd"/>
      <w:r>
        <w:rPr>
          <w:rFonts w:ascii="Calibri" w:eastAsia="Calibri" w:hAnsi="Calibri" w:cs="Calibri"/>
          <w:sz w:val="32"/>
        </w:rPr>
        <w:t xml:space="preserve">. 2.2.61.1.7.3’e göre verilen </w:t>
      </w:r>
      <w:proofErr w:type="gramStart"/>
      <w:r>
        <w:rPr>
          <w:rFonts w:ascii="Calibri" w:eastAsia="Calibri" w:hAnsi="Calibri" w:cs="Calibri"/>
          <w:sz w:val="32"/>
        </w:rPr>
        <w:t>değeri  4</w:t>
      </w:r>
      <w:proofErr w:type="gramEnd"/>
      <w:r>
        <w:rPr>
          <w:rFonts w:ascii="Calibri" w:eastAsia="Calibri" w:hAnsi="Calibri" w:cs="Calibri"/>
          <w:sz w:val="32"/>
        </w:rPr>
        <w:t xml:space="preserve"> ile çarparak </w:t>
      </w:r>
      <w:proofErr w:type="spellStart"/>
      <w:r>
        <w:rPr>
          <w:rFonts w:ascii="Calibri" w:eastAsia="Calibri" w:hAnsi="Calibri" w:cs="Calibri"/>
          <w:sz w:val="32"/>
        </w:rPr>
        <w:t>Ref</w:t>
      </w:r>
      <w:proofErr w:type="spellEnd"/>
      <w:r>
        <w:rPr>
          <w:rFonts w:ascii="Calibri" w:eastAsia="Calibri" w:hAnsi="Calibri" w:cs="Calibri"/>
          <w:sz w:val="32"/>
        </w:rPr>
        <w:t>. 2.2.61.1.7’deki tabloyla karşılaştırıyoruz ve 4mg/L için ambalajlama grubunu III olarak belirliyoruz. Cilt I Sf. 192’deki top</w:t>
      </w:r>
      <w:r>
        <w:rPr>
          <w:rFonts w:ascii="Calibri" w:eastAsia="Calibri" w:hAnsi="Calibri" w:cs="Calibri"/>
          <w:sz w:val="32"/>
        </w:rPr>
        <w:t>lu kayıt listesinden organik, sıvı ilacın UN numarasını 1851 buluyoruz. Firmamızın ürettiği ilaç: UN 1851 İLAÇ, SIVI,ZEHİRLİ, B.B.B</w:t>
      </w:r>
      <w:proofErr w:type="gramStart"/>
      <w:r>
        <w:rPr>
          <w:rFonts w:ascii="Calibri" w:eastAsia="Calibri" w:hAnsi="Calibri" w:cs="Calibri"/>
          <w:sz w:val="32"/>
        </w:rPr>
        <w:t>.,</w:t>
      </w:r>
      <w:proofErr w:type="gramEnd"/>
      <w:r>
        <w:rPr>
          <w:rFonts w:ascii="Calibri" w:eastAsia="Calibri" w:hAnsi="Calibri" w:cs="Calibri"/>
          <w:sz w:val="32"/>
        </w:rPr>
        <w:t xml:space="preserve"> AG III Buna göre: </w:t>
      </w:r>
    </w:p>
    <w:p w:rsidR="00F636DD" w:rsidRDefault="009313A0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I-Doğru</w:t>
      </w:r>
      <w:proofErr w:type="gramStart"/>
      <w:r>
        <w:rPr>
          <w:rFonts w:ascii="Calibri" w:eastAsia="Calibri" w:hAnsi="Calibri" w:cs="Calibri"/>
          <w:sz w:val="32"/>
        </w:rPr>
        <w:t>..</w:t>
      </w:r>
      <w:proofErr w:type="gramEnd"/>
      <w:r>
        <w:rPr>
          <w:rFonts w:ascii="Calibri" w:eastAsia="Calibri" w:hAnsi="Calibri" w:cs="Calibri"/>
          <w:sz w:val="32"/>
        </w:rPr>
        <w:t xml:space="preserve"> Tablo A Sütun 6 Özel hüküm 601’e göre doğrudur. (Cilt I, Sf. 599)</w:t>
      </w:r>
    </w:p>
    <w:p w:rsidR="00F636DD" w:rsidRDefault="009313A0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II-Doğru</w:t>
      </w:r>
      <w:proofErr w:type="gramStart"/>
      <w:r>
        <w:rPr>
          <w:rFonts w:ascii="Calibri" w:eastAsia="Calibri" w:hAnsi="Calibri" w:cs="Calibri"/>
          <w:sz w:val="32"/>
        </w:rPr>
        <w:t>..</w:t>
      </w:r>
      <w:proofErr w:type="gramEnd"/>
      <w:r>
        <w:rPr>
          <w:rFonts w:ascii="Calibri" w:eastAsia="Calibri" w:hAnsi="Calibri" w:cs="Calibri"/>
          <w:sz w:val="32"/>
        </w:rPr>
        <w:t xml:space="preserve"> Büyük ambalaj ta</w:t>
      </w:r>
      <w:r>
        <w:rPr>
          <w:rFonts w:ascii="Calibri" w:eastAsia="Calibri" w:hAnsi="Calibri" w:cs="Calibri"/>
          <w:sz w:val="32"/>
        </w:rPr>
        <w:t xml:space="preserve">limatı için Tablo A Sütun 8’deki LP01 talimatına bakıyoruz. Cilt </w:t>
      </w:r>
      <w:proofErr w:type="spellStart"/>
      <w:proofErr w:type="gramStart"/>
      <w:r>
        <w:rPr>
          <w:rFonts w:ascii="Calibri" w:eastAsia="Calibri" w:hAnsi="Calibri" w:cs="Calibri"/>
          <w:sz w:val="32"/>
        </w:rPr>
        <w:t>II,Sf</w:t>
      </w:r>
      <w:proofErr w:type="spellEnd"/>
      <w:r>
        <w:rPr>
          <w:rFonts w:ascii="Calibri" w:eastAsia="Calibri" w:hAnsi="Calibri" w:cs="Calibri"/>
          <w:sz w:val="32"/>
        </w:rPr>
        <w:t>.</w:t>
      </w:r>
      <w:proofErr w:type="gramEnd"/>
      <w:r>
        <w:rPr>
          <w:rFonts w:ascii="Calibri" w:eastAsia="Calibri" w:hAnsi="Calibri" w:cs="Calibri"/>
          <w:sz w:val="32"/>
        </w:rPr>
        <w:t xml:space="preserve"> 131’deki talimata göre AG III için 3 m3’e kadar izin verilir.</w:t>
      </w:r>
    </w:p>
    <w:p w:rsidR="00F636DD" w:rsidRDefault="009313A0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III-Doğru</w:t>
      </w:r>
      <w:proofErr w:type="gramStart"/>
      <w:r>
        <w:rPr>
          <w:rFonts w:ascii="Calibri" w:eastAsia="Calibri" w:hAnsi="Calibri" w:cs="Calibri"/>
          <w:sz w:val="32"/>
        </w:rPr>
        <w:t>..</w:t>
      </w:r>
      <w:proofErr w:type="gramEnd"/>
      <w:r>
        <w:rPr>
          <w:rFonts w:ascii="Calibri" w:eastAsia="Calibri" w:hAnsi="Calibri" w:cs="Calibri"/>
          <w:sz w:val="32"/>
        </w:rPr>
        <w:t xml:space="preserve"> Karışık yükleme için Cilt II, Sf. 532’deki tabloyu kullanıyoruz. UN2218 maddesi Sınıf 8’e atanır. Tabloda </w:t>
      </w:r>
      <w:proofErr w:type="gramStart"/>
      <w:r>
        <w:rPr>
          <w:rFonts w:ascii="Calibri" w:eastAsia="Calibri" w:hAnsi="Calibri" w:cs="Calibri"/>
          <w:sz w:val="32"/>
        </w:rPr>
        <w:t>6.1</w:t>
      </w:r>
      <w:proofErr w:type="gramEnd"/>
      <w:r>
        <w:rPr>
          <w:rFonts w:ascii="Calibri" w:eastAsia="Calibri" w:hAnsi="Calibri" w:cs="Calibri"/>
          <w:sz w:val="32"/>
        </w:rPr>
        <w:t xml:space="preserve"> ve 8’i </w:t>
      </w:r>
      <w:proofErr w:type="spellStart"/>
      <w:r>
        <w:rPr>
          <w:rFonts w:ascii="Calibri" w:eastAsia="Calibri" w:hAnsi="Calibri" w:cs="Calibri"/>
          <w:sz w:val="32"/>
        </w:rPr>
        <w:t>karşılatırdığımızda</w:t>
      </w:r>
      <w:proofErr w:type="spellEnd"/>
      <w:r>
        <w:rPr>
          <w:rFonts w:ascii="Calibri" w:eastAsia="Calibri" w:hAnsi="Calibri" w:cs="Calibri"/>
          <w:sz w:val="32"/>
        </w:rPr>
        <w:t xml:space="preserve"> karışık yüklemeye izin verildiğini görüyoruz.</w:t>
      </w:r>
    </w:p>
    <w:p w:rsidR="00F636DD" w:rsidRDefault="009313A0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lastRenderedPageBreak/>
        <w:t xml:space="preserve"> IV-Do </w:t>
      </w:r>
      <w:proofErr w:type="spellStart"/>
      <w:r>
        <w:rPr>
          <w:rFonts w:ascii="Calibri" w:eastAsia="Calibri" w:hAnsi="Calibri" w:cs="Calibri"/>
          <w:sz w:val="32"/>
        </w:rPr>
        <w:t>ğru</w:t>
      </w:r>
      <w:proofErr w:type="spellEnd"/>
      <w:proofErr w:type="gramStart"/>
      <w:r>
        <w:rPr>
          <w:rFonts w:ascii="Calibri" w:eastAsia="Calibri" w:hAnsi="Calibri" w:cs="Calibri"/>
          <w:sz w:val="32"/>
        </w:rPr>
        <w:t>..</w:t>
      </w:r>
      <w:proofErr w:type="gramEnd"/>
      <w:r>
        <w:rPr>
          <w:rFonts w:ascii="Calibri" w:eastAsia="Calibri" w:hAnsi="Calibri" w:cs="Calibri"/>
          <w:sz w:val="32"/>
        </w:rPr>
        <w:t xml:space="preserve"> Tank ekipmanları ile ilgili özel </w:t>
      </w:r>
      <w:proofErr w:type="gramStart"/>
      <w:r>
        <w:rPr>
          <w:rFonts w:ascii="Calibri" w:eastAsia="Calibri" w:hAnsi="Calibri" w:cs="Calibri"/>
          <w:sz w:val="32"/>
        </w:rPr>
        <w:t>hükümler  için</w:t>
      </w:r>
      <w:proofErr w:type="gramEnd"/>
      <w:r>
        <w:rPr>
          <w:rFonts w:ascii="Calibri" w:eastAsia="Calibri" w:hAnsi="Calibri" w:cs="Calibri"/>
          <w:sz w:val="32"/>
        </w:rPr>
        <w:t xml:space="preserve"> Sütun 13’te bulunan TE19 hükmüne göre doğrudur. (Cilt II, Sf. 488) </w:t>
      </w:r>
    </w:p>
    <w:p w:rsidR="00F636DD" w:rsidRDefault="009313A0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V-Yanlış</w:t>
      </w:r>
      <w:proofErr w:type="gramStart"/>
      <w:r>
        <w:rPr>
          <w:rFonts w:ascii="Calibri" w:eastAsia="Calibri" w:hAnsi="Calibri" w:cs="Calibri"/>
          <w:sz w:val="32"/>
        </w:rPr>
        <w:t>..</w:t>
      </w:r>
      <w:proofErr w:type="gramEnd"/>
      <w:r>
        <w:rPr>
          <w:rFonts w:ascii="Calibri" w:eastAsia="Calibri" w:hAnsi="Calibri" w:cs="Calibri"/>
          <w:sz w:val="32"/>
        </w:rPr>
        <w:t xml:space="preserve"> Araç donanımları için zorunluluklar Bölüm </w:t>
      </w:r>
      <w:proofErr w:type="gramStart"/>
      <w:r>
        <w:rPr>
          <w:rFonts w:ascii="Calibri" w:eastAsia="Calibri" w:hAnsi="Calibri" w:cs="Calibri"/>
          <w:sz w:val="32"/>
        </w:rPr>
        <w:t>9.2’deki</w:t>
      </w:r>
      <w:proofErr w:type="gramEnd"/>
      <w:r>
        <w:rPr>
          <w:rFonts w:ascii="Calibri" w:eastAsia="Calibri" w:hAnsi="Calibri" w:cs="Calibri"/>
          <w:sz w:val="32"/>
        </w:rPr>
        <w:t xml:space="preserve"> tabloya göre belirlenir.(Cilt II, Sf. 578) Tablodan Motor için zorunluluklara baktığımız AT tipi araç için </w:t>
      </w:r>
      <w:proofErr w:type="spellStart"/>
      <w:r>
        <w:rPr>
          <w:rFonts w:ascii="Calibri" w:eastAsia="Calibri" w:hAnsi="Calibri" w:cs="Calibri"/>
          <w:sz w:val="32"/>
        </w:rPr>
        <w:t>Ref</w:t>
      </w:r>
      <w:proofErr w:type="spellEnd"/>
      <w:r>
        <w:rPr>
          <w:rFonts w:ascii="Calibri" w:eastAsia="Calibri" w:hAnsi="Calibri" w:cs="Calibri"/>
          <w:sz w:val="32"/>
        </w:rPr>
        <w:t>. 9.2.4.4 zorunlulukları geçerli değil.</w:t>
      </w:r>
    </w:p>
    <w:p w:rsidR="00F636DD" w:rsidRDefault="009313A0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VI-Yanlış</w:t>
      </w:r>
      <w:proofErr w:type="gramStart"/>
      <w:r>
        <w:rPr>
          <w:rFonts w:ascii="Calibri" w:eastAsia="Calibri" w:hAnsi="Calibri" w:cs="Calibri"/>
          <w:sz w:val="32"/>
        </w:rPr>
        <w:t>..</w:t>
      </w:r>
      <w:proofErr w:type="gramEnd"/>
      <w:r>
        <w:rPr>
          <w:rFonts w:ascii="Calibri" w:eastAsia="Calibri" w:hAnsi="Calibri" w:cs="Calibri"/>
          <w:sz w:val="32"/>
        </w:rPr>
        <w:t xml:space="preserve"> Tablo A Sütun 12’den minimum tank kodunun L4BH olduğunu görüyoruz. 2 kapaklı, alttan</w:t>
      </w:r>
      <w:r>
        <w:rPr>
          <w:rFonts w:ascii="Calibri" w:eastAsia="Calibri" w:hAnsi="Calibri" w:cs="Calibri"/>
          <w:sz w:val="32"/>
        </w:rPr>
        <w:t xml:space="preserve"> doldurmalı ve boşaltmalı ağızlar A tipi olduğu için, tank hiyerarşisine göre B tipi ağızın alternatifi olamaz. (Cilt II, Sf. 188 ve Sf. 193) </w:t>
      </w:r>
    </w:p>
    <w:p w:rsidR="00F636DD" w:rsidRDefault="00F636DD">
      <w:pPr>
        <w:rPr>
          <w:rFonts w:ascii="Calibri" w:eastAsia="Calibri" w:hAnsi="Calibri" w:cs="Calibri"/>
        </w:rPr>
      </w:pPr>
    </w:p>
    <w:p w:rsidR="00F636DD" w:rsidRDefault="005C6BE1" w:rsidP="005C6BE1">
      <w:pPr>
        <w:tabs>
          <w:tab w:val="left" w:pos="1197"/>
        </w:tabs>
        <w:spacing w:before="77" w:after="0"/>
        <w:ind w:right="499"/>
        <w:rPr>
          <w:rFonts w:ascii="Times New Roman" w:eastAsia="Times New Roman" w:hAnsi="Times New Roman" w:cs="Times New Roman"/>
          <w:b/>
          <w:sz w:val="25"/>
        </w:rPr>
      </w:pPr>
      <w:r>
        <w:rPr>
          <w:rFonts w:ascii="Times New Roman" w:eastAsia="Times New Roman" w:hAnsi="Times New Roman" w:cs="Times New Roman"/>
          <w:b/>
          <w:sz w:val="25"/>
        </w:rPr>
        <w:t>2</w:t>
      </w:r>
      <w:proofErr w:type="gramStart"/>
      <w:r>
        <w:rPr>
          <w:rFonts w:ascii="Times New Roman" w:eastAsia="Times New Roman" w:hAnsi="Times New Roman" w:cs="Times New Roman"/>
          <w:b/>
          <w:sz w:val="25"/>
        </w:rPr>
        <w:t>..</w:t>
      </w:r>
      <w:proofErr w:type="gramEnd"/>
      <w:r>
        <w:rPr>
          <w:rFonts w:ascii="Times New Roman" w:eastAsia="Times New Roman" w:hAnsi="Times New Roman" w:cs="Times New Roman"/>
          <w:b/>
          <w:sz w:val="25"/>
        </w:rPr>
        <w:t xml:space="preserve"> </w:t>
      </w:r>
      <w:r w:rsidR="009313A0">
        <w:rPr>
          <w:rFonts w:ascii="Times New Roman" w:eastAsia="Times New Roman" w:hAnsi="Times New Roman" w:cs="Times New Roman"/>
          <w:b/>
          <w:sz w:val="25"/>
        </w:rPr>
        <w:t>ADR kısım 9’da tanımlanan araçlarla ilgili olarak aşağıdaki ifadelerden hangileri</w:t>
      </w:r>
      <w:r w:rsidR="009313A0">
        <w:rPr>
          <w:rFonts w:ascii="Times New Roman" w:eastAsia="Times New Roman" w:hAnsi="Times New Roman" w:cs="Times New Roman"/>
          <w:b/>
          <w:spacing w:val="-2"/>
          <w:sz w:val="25"/>
        </w:rPr>
        <w:t xml:space="preserve"> </w:t>
      </w:r>
      <w:r w:rsidR="009313A0">
        <w:rPr>
          <w:rFonts w:ascii="Times New Roman" w:eastAsia="Times New Roman" w:hAnsi="Times New Roman" w:cs="Times New Roman"/>
          <w:b/>
          <w:sz w:val="25"/>
        </w:rPr>
        <w:t>doğrudur?</w:t>
      </w:r>
    </w:p>
    <w:p w:rsidR="00F636DD" w:rsidRDefault="00F636DD">
      <w:pPr>
        <w:spacing w:before="4"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F636DD" w:rsidRDefault="009313A0" w:rsidP="009313A0">
      <w:pPr>
        <w:numPr>
          <w:ilvl w:val="0"/>
          <w:numId w:val="8"/>
        </w:numPr>
        <w:tabs>
          <w:tab w:val="left" w:pos="2049"/>
        </w:tabs>
        <w:spacing w:after="0"/>
        <w:ind w:left="2048" w:right="492" w:hanging="720"/>
        <w:jc w:val="both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sz w:val="25"/>
        </w:rPr>
        <w:t>EEC Yönetmeliği No.</w:t>
      </w:r>
      <w:r>
        <w:rPr>
          <w:rFonts w:ascii="Times New Roman" w:eastAsia="Times New Roman" w:hAnsi="Times New Roman" w:cs="Times New Roman"/>
          <w:sz w:val="25"/>
        </w:rPr>
        <w:t xml:space="preserve"> 111'in teknik zorunlulukları, 1 Temmuz 2002 tarihinden</w:t>
      </w:r>
      <w:r>
        <w:rPr>
          <w:rFonts w:ascii="Times New Roman" w:eastAsia="Times New Roman" w:hAnsi="Times New Roman" w:cs="Times New Roman"/>
          <w:spacing w:val="-5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itibaren</w:t>
      </w:r>
      <w:r>
        <w:rPr>
          <w:rFonts w:ascii="Times New Roman" w:eastAsia="Times New Roman" w:hAnsi="Times New Roman" w:cs="Times New Roman"/>
          <w:spacing w:val="-5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ilk</w:t>
      </w:r>
      <w:r>
        <w:rPr>
          <w:rFonts w:ascii="Times New Roman" w:eastAsia="Times New Roman" w:hAnsi="Times New Roman" w:cs="Times New Roman"/>
          <w:spacing w:val="-5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kez</w:t>
      </w:r>
      <w:r>
        <w:rPr>
          <w:rFonts w:ascii="Times New Roman" w:eastAsia="Times New Roman" w:hAnsi="Times New Roman" w:cs="Times New Roman"/>
          <w:spacing w:val="-6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kayıt</w:t>
      </w:r>
      <w:r>
        <w:rPr>
          <w:rFonts w:ascii="Times New Roman" w:eastAsia="Times New Roman" w:hAnsi="Times New Roman" w:cs="Times New Roman"/>
          <w:spacing w:val="-5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alan</w:t>
      </w:r>
      <w:r>
        <w:rPr>
          <w:rFonts w:ascii="Times New Roman" w:eastAsia="Times New Roman" w:hAnsi="Times New Roman" w:cs="Times New Roman"/>
          <w:spacing w:val="-6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3</w:t>
      </w:r>
      <w:r>
        <w:rPr>
          <w:rFonts w:ascii="Times New Roman" w:eastAsia="Times New Roman" w:hAnsi="Times New Roman" w:cs="Times New Roman"/>
          <w:spacing w:val="-3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m³'ten</w:t>
      </w:r>
      <w:r>
        <w:rPr>
          <w:rFonts w:ascii="Times New Roman" w:eastAsia="Times New Roman" w:hAnsi="Times New Roman" w:cs="Times New Roman"/>
          <w:spacing w:val="-5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fazla</w:t>
      </w:r>
      <w:r>
        <w:rPr>
          <w:rFonts w:ascii="Times New Roman" w:eastAsia="Times New Roman" w:hAnsi="Times New Roman" w:cs="Times New Roman"/>
          <w:spacing w:val="-6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kapasiteye</w:t>
      </w:r>
      <w:r>
        <w:rPr>
          <w:rFonts w:ascii="Times New Roman" w:eastAsia="Times New Roman" w:hAnsi="Times New Roman" w:cs="Times New Roman"/>
          <w:spacing w:val="-5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sahip</w:t>
      </w:r>
      <w:r>
        <w:rPr>
          <w:rFonts w:ascii="Times New Roman" w:eastAsia="Times New Roman" w:hAnsi="Times New Roman" w:cs="Times New Roman"/>
          <w:spacing w:val="-5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olan</w:t>
      </w:r>
      <w:r>
        <w:rPr>
          <w:rFonts w:ascii="Times New Roman" w:eastAsia="Times New Roman" w:hAnsi="Times New Roman" w:cs="Times New Roman"/>
          <w:spacing w:val="-5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 xml:space="preserve">ve sıvı ya da ergimiş halde 4 </w:t>
      </w:r>
      <w:proofErr w:type="spellStart"/>
      <w:r>
        <w:rPr>
          <w:rFonts w:ascii="Times New Roman" w:eastAsia="Times New Roman" w:hAnsi="Times New Roman" w:cs="Times New Roman"/>
          <w:sz w:val="25"/>
        </w:rPr>
        <w:t>bar'dan</w:t>
      </w:r>
      <w:proofErr w:type="spellEnd"/>
      <w:r>
        <w:rPr>
          <w:rFonts w:ascii="Times New Roman" w:eastAsia="Times New Roman" w:hAnsi="Times New Roman" w:cs="Times New Roman"/>
          <w:sz w:val="25"/>
        </w:rPr>
        <w:t xml:space="preserve"> az bir basınç ile kontrolden geçirilmiş tehlikeli malların taşınmasında kullanılan tankerler için</w:t>
      </w:r>
      <w:r>
        <w:rPr>
          <w:rFonts w:ascii="Times New Roman" w:eastAsia="Times New Roman" w:hAnsi="Times New Roman" w:cs="Times New Roman"/>
          <w:spacing w:val="-9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geçerlidir.</w:t>
      </w:r>
    </w:p>
    <w:p w:rsidR="00F636DD" w:rsidRDefault="009313A0" w:rsidP="009313A0">
      <w:pPr>
        <w:numPr>
          <w:ilvl w:val="0"/>
          <w:numId w:val="8"/>
        </w:numPr>
        <w:tabs>
          <w:tab w:val="left" w:pos="2049"/>
        </w:tabs>
        <w:spacing w:before="2" w:after="0" w:line="273" w:lineRule="auto"/>
        <w:ind w:left="2048" w:right="495" w:hanging="720"/>
        <w:jc w:val="both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sz w:val="25"/>
        </w:rPr>
        <w:t>Yanmalı ısıtıcılar, yalnızca sürücü kabininin veya motorun ısıtılması için EX/II ve EX/III araçlarına monte</w:t>
      </w:r>
      <w:r>
        <w:rPr>
          <w:rFonts w:ascii="Times New Roman" w:eastAsia="Times New Roman" w:hAnsi="Times New Roman" w:cs="Times New Roman"/>
          <w:spacing w:val="-2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edilecektir.</w:t>
      </w:r>
    </w:p>
    <w:p w:rsidR="00F636DD" w:rsidRDefault="009313A0" w:rsidP="009313A0">
      <w:pPr>
        <w:numPr>
          <w:ilvl w:val="0"/>
          <w:numId w:val="8"/>
        </w:numPr>
        <w:tabs>
          <w:tab w:val="left" w:pos="2049"/>
        </w:tabs>
        <w:spacing w:before="5" w:after="0"/>
        <w:ind w:left="2048" w:right="498" w:hanging="720"/>
        <w:jc w:val="both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sz w:val="25"/>
        </w:rPr>
        <w:t>Maksimum kütlesi 16 tondan fazla olan EXIII araç için “Dayanıklı fren sistemi gerekli</w:t>
      </w:r>
      <w:r>
        <w:rPr>
          <w:rFonts w:ascii="Times New Roman" w:eastAsia="Times New Roman" w:hAnsi="Times New Roman" w:cs="Times New Roman"/>
          <w:spacing w:val="-3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değildir.</w:t>
      </w:r>
    </w:p>
    <w:p w:rsidR="00F636DD" w:rsidRDefault="009313A0" w:rsidP="009313A0">
      <w:pPr>
        <w:numPr>
          <w:ilvl w:val="0"/>
          <w:numId w:val="8"/>
        </w:numPr>
        <w:tabs>
          <w:tab w:val="left" w:pos="2049"/>
        </w:tabs>
        <w:spacing w:before="3" w:after="0" w:line="273" w:lineRule="auto"/>
        <w:ind w:left="2048" w:right="494" w:hanging="720"/>
        <w:jc w:val="both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sz w:val="25"/>
        </w:rPr>
        <w:t>Araçların üretimine ili</w:t>
      </w:r>
      <w:r>
        <w:rPr>
          <w:rFonts w:ascii="Times New Roman" w:eastAsia="Times New Roman" w:hAnsi="Times New Roman" w:cs="Times New Roman"/>
          <w:sz w:val="25"/>
        </w:rPr>
        <w:t xml:space="preserve">şkin olarak zorunluluklar kapsamında </w:t>
      </w:r>
      <w:proofErr w:type="spellStart"/>
      <w:r>
        <w:rPr>
          <w:rFonts w:ascii="Times New Roman" w:eastAsia="Times New Roman" w:hAnsi="Times New Roman" w:cs="Times New Roman"/>
          <w:sz w:val="25"/>
        </w:rPr>
        <w:t>MEMU’lar</w:t>
      </w:r>
      <w:proofErr w:type="spellEnd"/>
      <w:r>
        <w:rPr>
          <w:rFonts w:ascii="Times New Roman" w:eastAsia="Times New Roman" w:hAnsi="Times New Roman" w:cs="Times New Roman"/>
          <w:sz w:val="25"/>
        </w:rPr>
        <w:t>, EXIII araçlar ile aynı</w:t>
      </w:r>
      <w:r>
        <w:rPr>
          <w:rFonts w:ascii="Times New Roman" w:eastAsia="Times New Roman" w:hAnsi="Times New Roman" w:cs="Times New Roman"/>
          <w:spacing w:val="-4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kategoridedir.</w:t>
      </w:r>
    </w:p>
    <w:p w:rsidR="00F636DD" w:rsidRDefault="009313A0" w:rsidP="009313A0">
      <w:pPr>
        <w:numPr>
          <w:ilvl w:val="0"/>
          <w:numId w:val="8"/>
        </w:numPr>
        <w:tabs>
          <w:tab w:val="left" w:pos="2049"/>
        </w:tabs>
        <w:spacing w:before="5" w:after="0"/>
        <w:ind w:left="2048" w:right="502" w:hanging="720"/>
        <w:jc w:val="both"/>
        <w:rPr>
          <w:rFonts w:ascii="Times New Roman" w:eastAsia="Times New Roman" w:hAnsi="Times New Roman" w:cs="Times New Roman"/>
          <w:sz w:val="25"/>
        </w:rPr>
      </w:pPr>
      <w:proofErr w:type="spellStart"/>
      <w:r>
        <w:rPr>
          <w:rFonts w:ascii="Times New Roman" w:eastAsia="Times New Roman" w:hAnsi="Times New Roman" w:cs="Times New Roman"/>
          <w:sz w:val="25"/>
        </w:rPr>
        <w:t>MEMU’lar</w:t>
      </w:r>
      <w:proofErr w:type="spellEnd"/>
      <w:r>
        <w:rPr>
          <w:rFonts w:ascii="Times New Roman" w:eastAsia="Times New Roman" w:hAnsi="Times New Roman" w:cs="Times New Roman"/>
          <w:sz w:val="25"/>
        </w:rPr>
        <w:t xml:space="preserve"> ve EXIII araçların motor bölmesi otomatik yangın söndürme sistemleri ile</w:t>
      </w:r>
      <w:r>
        <w:rPr>
          <w:rFonts w:ascii="Times New Roman" w:eastAsia="Times New Roman" w:hAnsi="Times New Roman" w:cs="Times New Roman"/>
          <w:spacing w:val="-2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donatılmalıdır.</w:t>
      </w:r>
    </w:p>
    <w:p w:rsidR="00F636DD" w:rsidRDefault="009313A0" w:rsidP="009313A0">
      <w:pPr>
        <w:numPr>
          <w:ilvl w:val="0"/>
          <w:numId w:val="8"/>
        </w:numPr>
        <w:tabs>
          <w:tab w:val="left" w:pos="2049"/>
        </w:tabs>
        <w:spacing w:before="2" w:after="0" w:line="273" w:lineRule="auto"/>
        <w:ind w:left="2048" w:right="495" w:hanging="720"/>
        <w:jc w:val="both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sz w:val="25"/>
        </w:rPr>
        <w:t xml:space="preserve">EX/III araçlarının gövdeleri, minimum kalınlığı 10 mm olan ısıya </w:t>
      </w:r>
      <w:proofErr w:type="gramStart"/>
      <w:r>
        <w:rPr>
          <w:rFonts w:ascii="Times New Roman" w:eastAsia="Times New Roman" w:hAnsi="Times New Roman" w:cs="Times New Roman"/>
          <w:sz w:val="25"/>
        </w:rPr>
        <w:t>ve  alev</w:t>
      </w:r>
      <w:r>
        <w:rPr>
          <w:rFonts w:ascii="Times New Roman" w:eastAsia="Times New Roman" w:hAnsi="Times New Roman" w:cs="Times New Roman"/>
          <w:sz w:val="25"/>
        </w:rPr>
        <w:t>e</w:t>
      </w:r>
      <w:proofErr w:type="gramEnd"/>
      <w:r>
        <w:rPr>
          <w:rFonts w:ascii="Times New Roman" w:eastAsia="Times New Roman" w:hAnsi="Times New Roman" w:cs="Times New Roman"/>
          <w:sz w:val="25"/>
        </w:rPr>
        <w:t xml:space="preserve"> dayanıklı malzemelerden mamul olacaktır.</w:t>
      </w:r>
    </w:p>
    <w:p w:rsidR="00F636DD" w:rsidRDefault="00F636DD">
      <w:pPr>
        <w:spacing w:before="2" w:after="0" w:line="240" w:lineRule="auto"/>
        <w:rPr>
          <w:rFonts w:ascii="Times New Roman" w:eastAsia="Times New Roman" w:hAnsi="Times New Roman" w:cs="Times New Roman"/>
          <w:sz w:val="29"/>
        </w:rPr>
      </w:pPr>
      <w:bookmarkStart w:id="0" w:name="_GoBack"/>
      <w:bookmarkEnd w:id="0"/>
    </w:p>
    <w:p w:rsidR="00F636DD" w:rsidRDefault="009313A0">
      <w:pPr>
        <w:tabs>
          <w:tab w:val="left" w:pos="4314"/>
          <w:tab w:val="left" w:pos="6357"/>
          <w:tab w:val="left" w:pos="7829"/>
        </w:tabs>
        <w:spacing w:after="0" w:line="240" w:lineRule="auto"/>
        <w:ind w:left="1045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b/>
          <w:sz w:val="25"/>
        </w:rPr>
        <w:t xml:space="preserve">A.  </w:t>
      </w:r>
      <w:r>
        <w:rPr>
          <w:rFonts w:ascii="Times New Roman" w:eastAsia="Times New Roman" w:hAnsi="Times New Roman" w:cs="Times New Roman"/>
          <w:sz w:val="25"/>
        </w:rPr>
        <w:t xml:space="preserve">III, IV ve </w:t>
      </w:r>
      <w:proofErr w:type="gramStart"/>
      <w:r>
        <w:rPr>
          <w:rFonts w:ascii="Times New Roman" w:eastAsia="Times New Roman" w:hAnsi="Times New Roman" w:cs="Times New Roman"/>
          <w:sz w:val="25"/>
        </w:rPr>
        <w:t xml:space="preserve">V   </w:t>
      </w:r>
      <w:r>
        <w:rPr>
          <w:rFonts w:ascii="Times New Roman" w:eastAsia="Times New Roman" w:hAnsi="Times New Roman" w:cs="Times New Roman"/>
          <w:b/>
          <w:sz w:val="25"/>
        </w:rPr>
        <w:t>B</w:t>
      </w:r>
      <w:proofErr w:type="gramEnd"/>
      <w:r>
        <w:rPr>
          <w:rFonts w:ascii="Times New Roman" w:eastAsia="Times New Roman" w:hAnsi="Times New Roman" w:cs="Times New Roman"/>
          <w:b/>
          <w:sz w:val="25"/>
        </w:rPr>
        <w:t xml:space="preserve">. </w:t>
      </w:r>
      <w:r>
        <w:rPr>
          <w:rFonts w:ascii="Times New Roman" w:eastAsia="Times New Roman" w:hAnsi="Times New Roman" w:cs="Times New Roman"/>
          <w:sz w:val="25"/>
        </w:rPr>
        <w:t>I, II</w:t>
      </w:r>
      <w:r>
        <w:rPr>
          <w:rFonts w:ascii="Times New Roman" w:eastAsia="Times New Roman" w:hAnsi="Times New Roman" w:cs="Times New Roman"/>
          <w:spacing w:val="-17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ve</w:t>
      </w:r>
      <w:r>
        <w:rPr>
          <w:rFonts w:ascii="Times New Roman" w:eastAsia="Times New Roman" w:hAnsi="Times New Roman" w:cs="Times New Roman"/>
          <w:spacing w:val="-2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VI</w:t>
      </w:r>
      <w:r>
        <w:rPr>
          <w:rFonts w:ascii="Times New Roman" w:eastAsia="Times New Roman" w:hAnsi="Times New Roman" w:cs="Times New Roman"/>
          <w:sz w:val="25"/>
        </w:rPr>
        <w:tab/>
      </w:r>
      <w:r>
        <w:rPr>
          <w:rFonts w:ascii="Times New Roman" w:eastAsia="Times New Roman" w:hAnsi="Times New Roman" w:cs="Times New Roman"/>
          <w:b/>
          <w:sz w:val="25"/>
        </w:rPr>
        <w:t xml:space="preserve">C. </w:t>
      </w:r>
      <w:r>
        <w:rPr>
          <w:rFonts w:ascii="Times New Roman" w:eastAsia="Times New Roman" w:hAnsi="Times New Roman" w:cs="Times New Roman"/>
          <w:sz w:val="25"/>
        </w:rPr>
        <w:t>II, IV, V</w:t>
      </w:r>
      <w:r>
        <w:rPr>
          <w:rFonts w:ascii="Times New Roman" w:eastAsia="Times New Roman" w:hAnsi="Times New Roman" w:cs="Times New Roman"/>
          <w:spacing w:val="-5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ve</w:t>
      </w:r>
      <w:r>
        <w:rPr>
          <w:rFonts w:ascii="Times New Roman" w:eastAsia="Times New Roman" w:hAnsi="Times New Roman" w:cs="Times New Roman"/>
          <w:spacing w:val="-2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VI</w:t>
      </w:r>
      <w:r>
        <w:rPr>
          <w:rFonts w:ascii="Times New Roman" w:eastAsia="Times New Roman" w:hAnsi="Times New Roman" w:cs="Times New Roman"/>
          <w:sz w:val="25"/>
        </w:rPr>
        <w:tab/>
      </w:r>
      <w:r>
        <w:rPr>
          <w:rFonts w:ascii="Times New Roman" w:eastAsia="Times New Roman" w:hAnsi="Times New Roman" w:cs="Times New Roman"/>
          <w:b/>
          <w:sz w:val="25"/>
        </w:rPr>
        <w:t xml:space="preserve">D. </w:t>
      </w:r>
      <w:r>
        <w:rPr>
          <w:rFonts w:ascii="Times New Roman" w:eastAsia="Times New Roman" w:hAnsi="Times New Roman" w:cs="Times New Roman"/>
          <w:sz w:val="25"/>
        </w:rPr>
        <w:t>I, II</w:t>
      </w:r>
      <w:r>
        <w:rPr>
          <w:rFonts w:ascii="Times New Roman" w:eastAsia="Times New Roman" w:hAnsi="Times New Roman" w:cs="Times New Roman"/>
          <w:spacing w:val="-3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ve</w:t>
      </w:r>
      <w:r>
        <w:rPr>
          <w:rFonts w:ascii="Times New Roman" w:eastAsia="Times New Roman" w:hAnsi="Times New Roman" w:cs="Times New Roman"/>
          <w:spacing w:val="-2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V</w:t>
      </w:r>
      <w:r>
        <w:rPr>
          <w:rFonts w:ascii="Times New Roman" w:eastAsia="Times New Roman" w:hAnsi="Times New Roman" w:cs="Times New Roman"/>
          <w:sz w:val="25"/>
        </w:rPr>
        <w:tab/>
      </w:r>
      <w:r>
        <w:rPr>
          <w:rFonts w:ascii="Times New Roman" w:eastAsia="Times New Roman" w:hAnsi="Times New Roman" w:cs="Times New Roman"/>
          <w:b/>
          <w:sz w:val="25"/>
        </w:rPr>
        <w:t xml:space="preserve">E. </w:t>
      </w:r>
      <w:r>
        <w:rPr>
          <w:rFonts w:ascii="Times New Roman" w:eastAsia="Times New Roman" w:hAnsi="Times New Roman" w:cs="Times New Roman"/>
          <w:sz w:val="25"/>
        </w:rPr>
        <w:t>III, IV ve</w:t>
      </w:r>
      <w:r>
        <w:rPr>
          <w:rFonts w:ascii="Times New Roman" w:eastAsia="Times New Roman" w:hAnsi="Times New Roman" w:cs="Times New Roman"/>
          <w:spacing w:val="-5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V</w:t>
      </w:r>
    </w:p>
    <w:p w:rsidR="00F636DD" w:rsidRDefault="00F636D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636DD" w:rsidRDefault="009313A0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30. ADR kısım 9’da tanımlanan araçlarla ilgili olarak aşağıdaki ifadelerden hangileri doğrudur</w:t>
      </w:r>
    </w:p>
    <w:p w:rsidR="00F636DD" w:rsidRDefault="009313A0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lastRenderedPageBreak/>
        <w:t xml:space="preserve">Cevap C (A ve E </w:t>
      </w:r>
      <w:r>
        <w:rPr>
          <w:rFonts w:ascii="Calibri" w:eastAsia="Calibri" w:hAnsi="Calibri" w:cs="Calibri"/>
          <w:sz w:val="32"/>
        </w:rPr>
        <w:t>şıkları aynı olduğu için soru iptal oldu) Soruda bize Kısım 9’a gitmemiz gerektiği yazılmış.</w:t>
      </w:r>
    </w:p>
    <w:p w:rsidR="00F636DD" w:rsidRDefault="009313A0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I-Yanlış</w:t>
      </w:r>
      <w:proofErr w:type="gramStart"/>
      <w:r>
        <w:rPr>
          <w:rFonts w:ascii="Calibri" w:eastAsia="Calibri" w:hAnsi="Calibri" w:cs="Calibri"/>
          <w:sz w:val="32"/>
        </w:rPr>
        <w:t>..</w:t>
      </w:r>
      <w:proofErr w:type="gramEnd"/>
      <w:r>
        <w:rPr>
          <w:rFonts w:ascii="Calibri" w:eastAsia="Calibri" w:hAnsi="Calibri" w:cs="Calibri"/>
          <w:sz w:val="32"/>
        </w:rPr>
        <w:t xml:space="preserve"> Cilt II, Sf. 596, </w:t>
      </w:r>
      <w:proofErr w:type="spellStart"/>
      <w:r>
        <w:rPr>
          <w:rFonts w:ascii="Calibri" w:eastAsia="Calibri" w:hAnsi="Calibri" w:cs="Calibri"/>
          <w:sz w:val="32"/>
        </w:rPr>
        <w:t>Ref</w:t>
      </w:r>
      <w:proofErr w:type="spellEnd"/>
      <w:r>
        <w:rPr>
          <w:rFonts w:ascii="Calibri" w:eastAsia="Calibri" w:hAnsi="Calibri" w:cs="Calibri"/>
          <w:sz w:val="32"/>
        </w:rPr>
        <w:t xml:space="preserve">. 9.7.5.2’de 1 Temmuz 2003’ten itibaren diye belirtmiş. </w:t>
      </w:r>
    </w:p>
    <w:p w:rsidR="00F636DD" w:rsidRDefault="009313A0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II-Do</w:t>
      </w:r>
      <w:r>
        <w:rPr>
          <w:rFonts w:ascii="Calibri" w:eastAsia="Calibri" w:hAnsi="Calibri" w:cs="Calibri"/>
          <w:sz w:val="32"/>
        </w:rPr>
        <w:t>ğru</w:t>
      </w:r>
      <w:proofErr w:type="gramStart"/>
      <w:r>
        <w:rPr>
          <w:rFonts w:ascii="Calibri" w:eastAsia="Calibri" w:hAnsi="Calibri" w:cs="Calibri"/>
          <w:sz w:val="32"/>
        </w:rPr>
        <w:t>..</w:t>
      </w:r>
      <w:proofErr w:type="gramEnd"/>
      <w:r>
        <w:rPr>
          <w:rFonts w:ascii="Calibri" w:eastAsia="Calibri" w:hAnsi="Calibri" w:cs="Calibri"/>
          <w:sz w:val="32"/>
        </w:rPr>
        <w:t xml:space="preserve"> Cilt II, Sf. 587, </w:t>
      </w:r>
      <w:proofErr w:type="spellStart"/>
      <w:r>
        <w:rPr>
          <w:rFonts w:ascii="Calibri" w:eastAsia="Calibri" w:hAnsi="Calibri" w:cs="Calibri"/>
          <w:sz w:val="32"/>
        </w:rPr>
        <w:t>Ref</w:t>
      </w:r>
      <w:proofErr w:type="spellEnd"/>
      <w:r>
        <w:rPr>
          <w:rFonts w:ascii="Calibri" w:eastAsia="Calibri" w:hAnsi="Calibri" w:cs="Calibri"/>
          <w:sz w:val="32"/>
        </w:rPr>
        <w:t>. 9.3.2.1 III-Yanlış</w:t>
      </w:r>
      <w:proofErr w:type="gramStart"/>
      <w:r>
        <w:rPr>
          <w:rFonts w:ascii="Calibri" w:eastAsia="Calibri" w:hAnsi="Calibri" w:cs="Calibri"/>
          <w:sz w:val="32"/>
        </w:rPr>
        <w:t>..</w:t>
      </w:r>
      <w:proofErr w:type="gramEnd"/>
      <w:r>
        <w:rPr>
          <w:rFonts w:ascii="Calibri" w:eastAsia="Calibri" w:hAnsi="Calibri" w:cs="Calibri"/>
          <w:sz w:val="32"/>
        </w:rPr>
        <w:t xml:space="preserve"> Cilt II, Sf. 578’deki tabloya göre EX III aracı için dayanıklı fren sistemi gerekiyor. “c” dipnotuna baktığımızda bu zorunluluğun 16 tondan fazla olan araçlara uygulandığını görüyoruz.</w:t>
      </w:r>
    </w:p>
    <w:p w:rsidR="00F636DD" w:rsidRDefault="009313A0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IV-Doğru</w:t>
      </w:r>
      <w:proofErr w:type="gramStart"/>
      <w:r>
        <w:rPr>
          <w:rFonts w:ascii="Calibri" w:eastAsia="Calibri" w:hAnsi="Calibri" w:cs="Calibri"/>
          <w:sz w:val="32"/>
        </w:rPr>
        <w:t>..</w:t>
      </w:r>
      <w:proofErr w:type="gramEnd"/>
      <w:r>
        <w:rPr>
          <w:rFonts w:ascii="Calibri" w:eastAsia="Calibri" w:hAnsi="Calibri" w:cs="Calibri"/>
          <w:sz w:val="32"/>
        </w:rPr>
        <w:t xml:space="preserve"> Cilt II, </w:t>
      </w:r>
      <w:r>
        <w:rPr>
          <w:rFonts w:ascii="Calibri" w:eastAsia="Calibri" w:hAnsi="Calibri" w:cs="Calibri"/>
          <w:sz w:val="32"/>
        </w:rPr>
        <w:t xml:space="preserve">Sf. 580, </w:t>
      </w:r>
      <w:proofErr w:type="spellStart"/>
      <w:r>
        <w:rPr>
          <w:rFonts w:ascii="Calibri" w:eastAsia="Calibri" w:hAnsi="Calibri" w:cs="Calibri"/>
          <w:sz w:val="32"/>
        </w:rPr>
        <w:t>Ref</w:t>
      </w:r>
      <w:proofErr w:type="spellEnd"/>
      <w:r>
        <w:rPr>
          <w:rFonts w:ascii="Calibri" w:eastAsia="Calibri" w:hAnsi="Calibri" w:cs="Calibri"/>
          <w:sz w:val="32"/>
        </w:rPr>
        <w:t xml:space="preserve">. 9.2.1.2 </w:t>
      </w:r>
    </w:p>
    <w:p w:rsidR="00F636DD" w:rsidRDefault="009313A0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V-Doğru</w:t>
      </w:r>
      <w:proofErr w:type="gramStart"/>
      <w:r>
        <w:rPr>
          <w:rFonts w:ascii="Calibri" w:eastAsia="Calibri" w:hAnsi="Calibri" w:cs="Calibri"/>
          <w:sz w:val="32"/>
        </w:rPr>
        <w:t>..</w:t>
      </w:r>
      <w:proofErr w:type="gramEnd"/>
      <w:r>
        <w:rPr>
          <w:rFonts w:ascii="Calibri" w:eastAsia="Calibri" w:hAnsi="Calibri" w:cs="Calibri"/>
          <w:sz w:val="32"/>
        </w:rPr>
        <w:t xml:space="preserve"> Cilt II, Sf. 597, </w:t>
      </w:r>
      <w:proofErr w:type="spellStart"/>
      <w:r>
        <w:rPr>
          <w:rFonts w:ascii="Calibri" w:eastAsia="Calibri" w:hAnsi="Calibri" w:cs="Calibri"/>
          <w:sz w:val="32"/>
        </w:rPr>
        <w:t>Ref</w:t>
      </w:r>
      <w:proofErr w:type="spellEnd"/>
      <w:r>
        <w:rPr>
          <w:rFonts w:ascii="Calibri" w:eastAsia="Calibri" w:hAnsi="Calibri" w:cs="Calibri"/>
          <w:sz w:val="32"/>
        </w:rPr>
        <w:t>. 9.7.9.1</w:t>
      </w:r>
    </w:p>
    <w:p w:rsidR="00F636DD" w:rsidRDefault="009313A0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VI-Doğru</w:t>
      </w:r>
      <w:proofErr w:type="gramStart"/>
      <w:r>
        <w:rPr>
          <w:rFonts w:ascii="Calibri" w:eastAsia="Calibri" w:hAnsi="Calibri" w:cs="Calibri"/>
          <w:sz w:val="32"/>
        </w:rPr>
        <w:t>..</w:t>
      </w:r>
      <w:proofErr w:type="gramEnd"/>
      <w:r>
        <w:rPr>
          <w:rFonts w:ascii="Calibri" w:eastAsia="Calibri" w:hAnsi="Calibri" w:cs="Calibri"/>
          <w:sz w:val="32"/>
        </w:rPr>
        <w:t xml:space="preserve"> Cilt II, Sf. 587, </w:t>
      </w:r>
      <w:proofErr w:type="spellStart"/>
      <w:r>
        <w:rPr>
          <w:rFonts w:ascii="Calibri" w:eastAsia="Calibri" w:hAnsi="Calibri" w:cs="Calibri"/>
          <w:sz w:val="32"/>
        </w:rPr>
        <w:t>Ref</w:t>
      </w:r>
      <w:proofErr w:type="spellEnd"/>
      <w:r>
        <w:rPr>
          <w:rFonts w:ascii="Calibri" w:eastAsia="Calibri" w:hAnsi="Calibri" w:cs="Calibri"/>
          <w:sz w:val="32"/>
        </w:rPr>
        <w:t xml:space="preserve">. 9.3.4.2 </w:t>
      </w:r>
    </w:p>
    <w:p w:rsidR="00F636DD" w:rsidRDefault="00F636DD">
      <w:pPr>
        <w:rPr>
          <w:rFonts w:ascii="Calibri" w:eastAsia="Calibri" w:hAnsi="Calibri" w:cs="Calibri"/>
        </w:rPr>
      </w:pPr>
    </w:p>
    <w:sectPr w:rsidR="00F636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53228"/>
    <w:multiLevelType w:val="multilevel"/>
    <w:tmpl w:val="AE162D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583B5E"/>
    <w:multiLevelType w:val="hybridMultilevel"/>
    <w:tmpl w:val="5172D8D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A68D5"/>
    <w:multiLevelType w:val="multilevel"/>
    <w:tmpl w:val="F27880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3D6438"/>
    <w:multiLevelType w:val="multilevel"/>
    <w:tmpl w:val="0DB435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1C5AD0"/>
    <w:multiLevelType w:val="multilevel"/>
    <w:tmpl w:val="303274F8"/>
    <w:lvl w:ilvl="0">
      <w:start w:val="1"/>
      <w:numFmt w:val="upperRoman"/>
      <w:lvlText w:val="%1."/>
      <w:lvlJc w:val="righ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D61586"/>
    <w:multiLevelType w:val="multilevel"/>
    <w:tmpl w:val="B98E02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4C5282"/>
    <w:multiLevelType w:val="hybridMultilevel"/>
    <w:tmpl w:val="372A9C7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D66370"/>
    <w:multiLevelType w:val="multilevel"/>
    <w:tmpl w:val="0E261EB4"/>
    <w:lvl w:ilvl="0">
      <w:start w:val="1"/>
      <w:numFmt w:val="upperRoman"/>
      <w:lvlText w:val="%1."/>
      <w:lvlJc w:val="righ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636DD"/>
    <w:rsid w:val="00017F77"/>
    <w:rsid w:val="003D70DA"/>
    <w:rsid w:val="00540B17"/>
    <w:rsid w:val="005C6BE1"/>
    <w:rsid w:val="0066250B"/>
    <w:rsid w:val="009313A0"/>
    <w:rsid w:val="00F636DD"/>
    <w:rsid w:val="00FD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D70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incinet</cp:lastModifiedBy>
  <cp:revision>4</cp:revision>
  <dcterms:created xsi:type="dcterms:W3CDTF">2018-09-28T12:30:00Z</dcterms:created>
  <dcterms:modified xsi:type="dcterms:W3CDTF">2018-09-28T13:32:00Z</dcterms:modified>
</cp:coreProperties>
</file>