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D59" w:rsidRDefault="00397D59" w:rsidP="00397D59">
      <w:pPr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</w:pPr>
      <w:r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 xml:space="preserve">                      </w:t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drawing>
          <wp:inline distT="0" distB="0" distL="0" distR="0">
            <wp:extent cx="5314950" cy="1114424"/>
            <wp:effectExtent l="19050" t="0" r="0" b="0"/>
            <wp:docPr id="8" name="Resim 1" descr="C:\Users\Belgelerim\Desktop\eski masaüstü\yedek 2\LOGOLAR\issev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Resim" descr="C:\Users\Belgelerim\Desktop\eski masaüstü\yedek 2\LOGOLAR\issev logo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59" w:rsidRDefault="00397D59" w:rsidP="00397D59">
      <w:pPr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</w:pPr>
    </w:p>
    <w:p w:rsidR="00397D59" w:rsidRPr="00397D59" w:rsidRDefault="00397D59" w:rsidP="00397D59">
      <w:pPr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</w:pPr>
      <w:r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 xml:space="preserve">                                        </w:t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SPİRAL ÇALIŞTIRILMASI VE KULLANILMASI</w:t>
      </w:r>
    </w:p>
    <w:p w:rsidR="00F20481" w:rsidRDefault="00EA6024" w:rsidP="00397D59">
      <w:pPr>
        <w:pStyle w:val="ListeParagraf"/>
        <w:ind w:left="360"/>
      </w:pP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1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Koruma takılır ve tam olarak yerine yerleştirilir. Koruma istenen pozisyona çevrilir.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2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Üst tarafta bulunan emniyet kilidi açılır.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3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Taşı yerleştirmek için, sabitleyiciye basılı tutulur. Yerleşince düğme serbest bırakılır.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4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Taş doğru pozisyona getirilir ve kontrol edilir.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5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Fişi </w:t>
      </w:r>
      <w:proofErr w:type="spellStart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pirize</w:t>
      </w:r>
      <w:proofErr w:type="spellEnd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 takılır, taş çalıştırılır. 30 sn kadar titremeleri ve dengesizlikleri kontrol edilir.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6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Taş kapatıldıktan sonra kısa bir süre daha dönmeye devam eder. Dönmesi durduktan sonra fişi çekilir. </w:t>
      </w:r>
      <w:proofErr w:type="spellStart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Flex</w:t>
      </w:r>
      <w:proofErr w:type="spellEnd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 taşından en iyi performans 20° ile 40° tutuş açılarında alınır.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7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Taşlanan yüzeyin çok ısınmaması için, kullanırken ileri-geri hareket ettirilir.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8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İş bitiminde </w:t>
      </w:r>
      <w:proofErr w:type="spellStart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flex</w:t>
      </w:r>
      <w:proofErr w:type="spellEnd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 taşı hava ile temizlenir.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1.2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Makine Periyodik Bakımı (Aylık periyodik / koruyucu bakımlar):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1.2.1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Taş muhafazası ve bütün cıvataları kontrol edilir. Uzun süreli kullanımlarda metal birikmesi olduğundan, güç cihazı ve hava delikleri kuru basınçlı hava ile temizlenir.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1.2.2</w:t>
      </w:r>
      <w:r w:rsidRPr="00397D59">
        <w:rPr>
          <w:rStyle w:val="apple-converted-space"/>
          <w:rFonts w:ascii="Georgia" w:hAnsi="Georgia"/>
          <w:b/>
          <w:bCs/>
          <w:color w:val="141414"/>
          <w:sz w:val="23"/>
          <w:szCs w:val="23"/>
          <w:shd w:val="clear" w:color="auto" w:fill="FCFCFF"/>
        </w:rPr>
        <w:t> </w:t>
      </w:r>
      <w:proofErr w:type="spellStart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Flex</w:t>
      </w:r>
      <w:proofErr w:type="spellEnd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 kömürü kontrol edilir. Kolektör ve rulmanlar kontrol edilir.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--- Taşı kullanan kişi kesinlikle; gözlük ( yan tarafı kapalı ve buhar yapmayan gözlük olmalı), Toz maskesi, kulaklık ve deri eldiven kullanmalı. </w:t>
      </w:r>
      <w:proofErr w:type="gramStart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iş</w:t>
      </w:r>
      <w:proofErr w:type="gramEnd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 pantolonu ve çelik burunlu bot olmalı. </w:t>
      </w:r>
      <w:proofErr w:type="gramStart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işçinin</w:t>
      </w:r>
      <w:proofErr w:type="gramEnd"/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 xml:space="preserve"> giyindiği elbise bol olmamalı, bol olursa taşa takılma riski olur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--- balanslı çalışan taşlar kesinlikle kullanılmamalıdır, çünkü patlar.</w:t>
      </w:r>
      <w:r w:rsidRPr="00397D59">
        <w:rPr>
          <w:rStyle w:val="apple-converted-space"/>
          <w:rFonts w:ascii="Georgia" w:hAnsi="Georgia"/>
          <w:color w:val="141414"/>
          <w:sz w:val="23"/>
          <w:szCs w:val="23"/>
          <w:shd w:val="clear" w:color="auto" w:fill="FCFCFF"/>
        </w:rPr>
        <w:t> </w:t>
      </w:r>
      <w:r w:rsidRPr="00397D59">
        <w:rPr>
          <w:rFonts w:ascii="Georgia" w:hAnsi="Georgia"/>
          <w:color w:val="141414"/>
          <w:sz w:val="23"/>
          <w:szCs w:val="23"/>
        </w:rPr>
        <w:br/>
      </w:r>
      <w:r w:rsidRPr="00397D59">
        <w:rPr>
          <w:rFonts w:ascii="Georgia" w:hAnsi="Georgia"/>
          <w:color w:val="141414"/>
          <w:sz w:val="23"/>
          <w:szCs w:val="23"/>
          <w:shd w:val="clear" w:color="auto" w:fill="FCFCFF"/>
        </w:rPr>
        <w:t>--- taş çalışırken kömürden ateş atıyorsa taşı kesinlikle kullanmayın.</w:t>
      </w:r>
    </w:p>
    <w:sectPr w:rsidR="00F20481" w:rsidSect="000B6E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074BF"/>
    <w:multiLevelType w:val="multilevel"/>
    <w:tmpl w:val="108E8E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EA6024"/>
    <w:rsid w:val="000B6E9B"/>
    <w:rsid w:val="00397D59"/>
    <w:rsid w:val="00EA6024"/>
    <w:rsid w:val="00F20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E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EA6024"/>
  </w:style>
  <w:style w:type="paragraph" w:styleId="ListeParagraf">
    <w:name w:val="List Paragraph"/>
    <w:basedOn w:val="Normal"/>
    <w:uiPriority w:val="34"/>
    <w:qFormat/>
    <w:rsid w:val="00397D5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9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7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Belgelerim</dc:creator>
  <cp:keywords/>
  <dc:description/>
  <cp:lastModifiedBy>Belgelerim</cp:lastModifiedBy>
  <cp:revision>4</cp:revision>
  <dcterms:created xsi:type="dcterms:W3CDTF">2013-10-25T13:52:00Z</dcterms:created>
  <dcterms:modified xsi:type="dcterms:W3CDTF">2013-10-25T14:22:00Z</dcterms:modified>
</cp:coreProperties>
</file>