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E" w:rsidRDefault="00E504AE" w:rsidP="00E504AE">
      <w:pPr>
        <w:jc w:val="both"/>
      </w:pPr>
      <w:r>
        <w:rPr>
          <w:rFonts w:ascii="Calibri" w:hAnsi="Calibri" w:cs="Calibri"/>
        </w:rPr>
        <w:t xml:space="preserve"> Direnç kaynak makinesini sac </w:t>
      </w:r>
      <w:r>
        <w:t>birleştirme yapmadan önce kontrol ederek hazır hâle getiriniz.</w:t>
      </w:r>
    </w:p>
    <w:p w:rsidR="00E504AE" w:rsidRDefault="00E504AE" w:rsidP="00E504AE">
      <w:pPr>
        <w:jc w:val="both"/>
      </w:pPr>
      <w:r>
        <w:rPr>
          <w:rFonts w:ascii="Calibri" w:hAnsi="Calibri" w:cs="Calibri"/>
        </w:rPr>
        <w:t xml:space="preserve"> Kaynak makinenizin elektrotlarında </w:t>
      </w:r>
      <w:r>
        <w:t>çapak olup olmadığını kontrol ediniz.</w:t>
      </w:r>
    </w:p>
    <w:p w:rsidR="00E504AE" w:rsidRDefault="00E504AE" w:rsidP="00E504AE">
      <w:r>
        <w:rPr>
          <w:rFonts w:ascii="Calibri" w:hAnsi="Calibri" w:cs="Calibri"/>
        </w:rPr>
        <w:t xml:space="preserve"> Çapakları varsa eğe ile sürterek </w:t>
      </w:r>
      <w:r>
        <w:t>temizleyiniz.</w:t>
      </w:r>
    </w:p>
    <w:p w:rsidR="00E504AE" w:rsidRDefault="00E504AE" w:rsidP="00E504AE">
      <w:r>
        <w:rPr>
          <w:rFonts w:ascii="Calibri" w:hAnsi="Calibri" w:cs="Calibri"/>
        </w:rPr>
        <w:t xml:space="preserve"> Makinenin rahat çalışabilmesi için </w:t>
      </w:r>
      <w:r>
        <w:t>etrafının en az 2 metre boşluk olmasını sağlayınız.</w:t>
      </w:r>
    </w:p>
    <w:p w:rsidR="00E504AE" w:rsidRDefault="00E504AE" w:rsidP="00E504AE">
      <w:r>
        <w:rPr>
          <w:rFonts w:ascii="Calibri" w:hAnsi="Calibri" w:cs="Calibri"/>
        </w:rPr>
        <w:t xml:space="preserve"> Elektrik enerjisinin akımı ve gerilimini </w:t>
      </w:r>
      <w:r>
        <w:t>kontrol ediniz.</w:t>
      </w:r>
    </w:p>
    <w:p w:rsidR="00E504AE" w:rsidRDefault="00E504AE" w:rsidP="00E504AE">
      <w:r>
        <w:rPr>
          <w:rFonts w:ascii="Calibri" w:hAnsi="Calibri" w:cs="Calibri"/>
        </w:rPr>
        <w:t xml:space="preserve"> Soğutma suyu hortumunda suyun </w:t>
      </w:r>
      <w:r>
        <w:t>olduğunu görünüz.</w:t>
      </w:r>
    </w:p>
    <w:p w:rsidR="00E504AE" w:rsidRDefault="00E504AE" w:rsidP="00E504AE">
      <w:r>
        <w:rPr>
          <w:rFonts w:ascii="Calibri" w:hAnsi="Calibri" w:cs="Calibri"/>
        </w:rPr>
        <w:t xml:space="preserve"> Makineyi aydınlık ve düzgün zemine </w:t>
      </w:r>
      <w:r>
        <w:t>oturtunuz.</w:t>
      </w:r>
    </w:p>
    <w:p w:rsidR="00E504AE" w:rsidRDefault="00E504AE" w:rsidP="00E504AE">
      <w:r>
        <w:rPr>
          <w:rFonts w:ascii="Calibri" w:hAnsi="Calibri" w:cs="Calibri"/>
        </w:rPr>
        <w:t xml:space="preserve"> Birleştirilecek sac malzemeleri </w:t>
      </w:r>
      <w:proofErr w:type="spellStart"/>
      <w:r>
        <w:rPr>
          <w:rFonts w:ascii="Calibri" w:hAnsi="Calibri" w:cs="Calibri"/>
        </w:rPr>
        <w:t>punta</w:t>
      </w:r>
      <w:proofErr w:type="spellEnd"/>
      <w:r>
        <w:rPr>
          <w:rFonts w:ascii="Calibri" w:hAnsi="Calibri" w:cs="Calibri"/>
        </w:rPr>
        <w:t xml:space="preserve"> </w:t>
      </w:r>
      <w:r>
        <w:t>kaynağına hazır hâle getiriniz.</w:t>
      </w:r>
    </w:p>
    <w:p w:rsidR="00E504AE" w:rsidRDefault="00E504AE" w:rsidP="00E504AE">
      <w:r>
        <w:rPr>
          <w:rFonts w:ascii="Calibri" w:hAnsi="Calibri" w:cs="Calibri"/>
        </w:rPr>
        <w:t xml:space="preserve"> Sac parçaların birleşme yüzeylerinin </w:t>
      </w:r>
      <w:r>
        <w:t>temiz olmasına dikkat ediniz.</w:t>
      </w:r>
    </w:p>
    <w:p w:rsidR="00E504AE" w:rsidRDefault="00E504AE" w:rsidP="00E504AE">
      <w:r>
        <w:rPr>
          <w:rFonts w:ascii="Calibri" w:hAnsi="Calibri" w:cs="Calibri"/>
        </w:rPr>
        <w:t xml:space="preserve"> Yüzeyde yağ, pas ve kir tabakası </w:t>
      </w:r>
      <w:r>
        <w:t>oluşursa sacları kaynatamayacağınızı biliniz.</w:t>
      </w:r>
    </w:p>
    <w:p w:rsidR="00E504AE" w:rsidRDefault="00E504AE" w:rsidP="00E504AE">
      <w:r>
        <w:rPr>
          <w:rFonts w:ascii="Calibri" w:hAnsi="Calibri" w:cs="Calibri"/>
        </w:rPr>
        <w:t xml:space="preserve"> </w:t>
      </w:r>
      <w:proofErr w:type="spellStart"/>
      <w:r>
        <w:rPr>
          <w:rFonts w:ascii="Calibri" w:hAnsi="Calibri" w:cs="Calibri"/>
        </w:rPr>
        <w:t>Punta</w:t>
      </w:r>
      <w:proofErr w:type="spellEnd"/>
      <w:r>
        <w:rPr>
          <w:rFonts w:ascii="Calibri" w:hAnsi="Calibri" w:cs="Calibri"/>
        </w:rPr>
        <w:t xml:space="preserve"> kaynağı ile sac birleştirmesini </w:t>
      </w:r>
      <w:r>
        <w:t>tekniğine uygun olarak yapınız.</w:t>
      </w:r>
    </w:p>
    <w:p w:rsidR="00E504AE" w:rsidRDefault="00E504AE" w:rsidP="00E504AE">
      <w:r>
        <w:rPr>
          <w:rFonts w:ascii="Calibri" w:hAnsi="Calibri" w:cs="Calibri"/>
        </w:rPr>
        <w:t xml:space="preserve"> Elektrik </w:t>
      </w:r>
      <w:r>
        <w:t>akımının, iş parçaları üzerinde ısı açığa çıkardığını görünüz.</w:t>
      </w:r>
    </w:p>
    <w:p w:rsidR="00E504AE" w:rsidRDefault="00E504AE" w:rsidP="00E504AE">
      <w:r>
        <w:rPr>
          <w:rFonts w:ascii="Calibri" w:hAnsi="Calibri" w:cs="Calibri"/>
        </w:rPr>
        <w:t xml:space="preserve"> Açığa çıkan ısı, iş parçasını tek noktada </w:t>
      </w:r>
      <w:r>
        <w:t>eritir ve moleküllerin birleştirmesini sağlar.</w:t>
      </w:r>
    </w:p>
    <w:p w:rsidR="00E504AE" w:rsidRDefault="00E504AE" w:rsidP="00E504AE">
      <w:r>
        <w:rPr>
          <w:rFonts w:ascii="Calibri" w:hAnsi="Calibri" w:cs="Calibri"/>
        </w:rPr>
        <w:t xml:space="preserve"> Alt ve üst elektrotların ayak pedalına </w:t>
      </w:r>
      <w:r>
        <w:t>yapacağınız basınçla tek noktada elektrik akımını ileterek devreyi tamamlar.</w:t>
      </w:r>
    </w:p>
    <w:p w:rsidR="00E504AE" w:rsidRDefault="00E504AE" w:rsidP="00E504AE">
      <w:r>
        <w:rPr>
          <w:rFonts w:ascii="Calibri" w:hAnsi="Calibri" w:cs="Calibri"/>
        </w:rPr>
        <w:t xml:space="preserve"> Parçaların birbirleriyle kaynamasını </w:t>
      </w:r>
      <w:r>
        <w:t>sağlayınız.</w:t>
      </w:r>
    </w:p>
    <w:p w:rsidR="00E504AE" w:rsidRDefault="00E504AE" w:rsidP="00E504AE">
      <w:r>
        <w:rPr>
          <w:rFonts w:ascii="Calibri" w:hAnsi="Calibri" w:cs="Calibri"/>
        </w:rPr>
        <w:t xml:space="preserve"> Yaptığınız işin düzgünlüğünü kontrol </w:t>
      </w:r>
      <w:r>
        <w:t>ediniz.</w:t>
      </w:r>
    </w:p>
    <w:p w:rsidR="00637A4A" w:rsidRDefault="00637A4A" w:rsidP="00E504AE"/>
    <w:sectPr w:rsidR="0063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504AE"/>
    <w:rsid w:val="00637A4A"/>
    <w:rsid w:val="00E5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2013-10-25T09:35:00Z</dcterms:created>
  <dcterms:modified xsi:type="dcterms:W3CDTF">2013-10-25T09:45:00Z</dcterms:modified>
</cp:coreProperties>
</file>