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D" w:rsidRDefault="007F7EFD" w:rsidP="007F7EFD">
      <w:r>
        <w:t xml:space="preserve">1.7. Ütüleme Ortamını Hazırlama İşlemleri </w:t>
      </w:r>
    </w:p>
    <w:p w:rsidR="007F7EFD" w:rsidRDefault="007F7EFD" w:rsidP="007F7EFD">
      <w:r>
        <w:t xml:space="preserve">Ütü ve </w:t>
      </w:r>
      <w:proofErr w:type="gramStart"/>
      <w:r>
        <w:t>presleme</w:t>
      </w:r>
      <w:proofErr w:type="gramEnd"/>
      <w:r>
        <w:t xml:space="preserve"> işleminin en az çaba ile yapılabilmesi için tabla genişlikleri ve </w:t>
      </w:r>
    </w:p>
    <w:p w:rsidR="007F7EFD" w:rsidRDefault="007F7EFD" w:rsidP="007F7EFD">
      <w:proofErr w:type="gramStart"/>
      <w:r>
        <w:t>yüksekliklerinin</w:t>
      </w:r>
      <w:proofErr w:type="gramEnd"/>
      <w:r>
        <w:t xml:space="preserve"> çalışana uygun olması gerekmektedir.170 ortalama boy için (erkek) 85 cm </w:t>
      </w:r>
    </w:p>
    <w:p w:rsidR="007F7EFD" w:rsidRDefault="007F7EFD" w:rsidP="007F7EFD">
      <w:proofErr w:type="gramStart"/>
      <w:r>
        <w:t>yükseklik</w:t>
      </w:r>
      <w:proofErr w:type="gramEnd"/>
      <w:r>
        <w:t xml:space="preserve"> + 15 cm ütü yüksekliği düşünülmelidir. </w:t>
      </w:r>
    </w:p>
    <w:p w:rsidR="007F7EFD" w:rsidRDefault="007F7EFD" w:rsidP="007F7EFD">
      <w:r>
        <w:t xml:space="preserve">Bu ütülerin kullanıldığı ortamlarda zemine muşamba döşeme kaplanmalıdır. </w:t>
      </w:r>
    </w:p>
    <w:p w:rsidR="007F7EFD" w:rsidRDefault="007F7EFD" w:rsidP="007F7EFD">
      <w:r>
        <w:t xml:space="preserve">Paskala veya düz masanın üstü keçe veya kalın süngerle ve bunların üstü açık renk </w:t>
      </w:r>
    </w:p>
    <w:p w:rsidR="007F7EFD" w:rsidRDefault="007F7EFD" w:rsidP="007F7EFD">
      <w:proofErr w:type="gramStart"/>
      <w:r>
        <w:t>bezle</w:t>
      </w:r>
      <w:proofErr w:type="gramEnd"/>
      <w:r>
        <w:t xml:space="preserve"> kaplanıp bu örtü sıkça değiştirilmelidir. </w:t>
      </w:r>
    </w:p>
    <w:p w:rsidR="007F7EFD" w:rsidRDefault="007F7EFD" w:rsidP="007F7EFD">
      <w:r>
        <w:t xml:space="preserve">Ütünün fişinin takılacağı priz kesinlikle topraklı priz olmalıdır. </w:t>
      </w:r>
    </w:p>
    <w:p w:rsidR="007F7EFD" w:rsidRDefault="007F7EFD" w:rsidP="007F7EFD">
      <w:r>
        <w:t xml:space="preserve">Giysi üretiminde, ev tipi veya sanayi tipi ütü kullanılıyorsa ütü ortamları ürüne göre </w:t>
      </w:r>
    </w:p>
    <w:p w:rsidR="007F7EFD" w:rsidRDefault="007F7EFD" w:rsidP="007F7EFD">
      <w:proofErr w:type="gramStart"/>
      <w:r>
        <w:t>hazırlanmalıdır</w:t>
      </w:r>
      <w:proofErr w:type="gramEnd"/>
      <w:r>
        <w:t xml:space="preserve">. </w:t>
      </w:r>
    </w:p>
    <w:p w:rsidR="007F7EFD" w:rsidRDefault="007F7EFD" w:rsidP="007F7EFD">
      <w:r>
        <w:t xml:space="preserve">Ütü masasının ısıtma sistemi, işe başlamadan açılıp ütü masası ısıtılmalıdır. </w:t>
      </w:r>
    </w:p>
    <w:p w:rsidR="007F7EFD" w:rsidRDefault="007F7EFD" w:rsidP="007F7EFD">
      <w:r>
        <w:t xml:space="preserve">Ütücü bir işten ötekine geçmek için fazla yürümemelidir. Askı, araba, sehpa gibi </w:t>
      </w:r>
    </w:p>
    <w:p w:rsidR="007F7EFD" w:rsidRDefault="007F7EFD" w:rsidP="007F7EFD">
      <w:proofErr w:type="gramStart"/>
      <w:r>
        <w:t>yardımcı</w:t>
      </w:r>
      <w:proofErr w:type="gramEnd"/>
      <w:r>
        <w:t xml:space="preserve"> araçlar ütücünün vücudu 90 dereceden fazla dönmeyecek şekilde </w:t>
      </w:r>
    </w:p>
    <w:p w:rsidR="007F7EFD" w:rsidRDefault="007F7EFD" w:rsidP="007F7EFD">
      <w:proofErr w:type="gramStart"/>
      <w:r>
        <w:t>konumlandırılmalıdır</w:t>
      </w:r>
      <w:proofErr w:type="gramEnd"/>
      <w:r>
        <w:t xml:space="preserve">. Ütüleme ortamında doğru aydınlatma yapılmalıdır. Kırışıklıkların </w:t>
      </w:r>
    </w:p>
    <w:p w:rsidR="007F7EFD" w:rsidRDefault="007F7EFD" w:rsidP="007F7EFD">
      <w:proofErr w:type="gramStart"/>
      <w:r>
        <w:t>gözden</w:t>
      </w:r>
      <w:proofErr w:type="gramEnd"/>
      <w:r>
        <w:t xml:space="preserve"> kaçmaması için gölgesiz ışık seçilmelidir. Doğrudan gün ışığı imkanı </w:t>
      </w:r>
      <w:proofErr w:type="gramStart"/>
      <w:r>
        <w:t>yoksa;</w:t>
      </w:r>
      <w:proofErr w:type="gramEnd"/>
      <w:r>
        <w:t xml:space="preserve"> </w:t>
      </w:r>
      <w:proofErr w:type="spellStart"/>
      <w:r>
        <w:t>floresan</w:t>
      </w:r>
      <w:proofErr w:type="spellEnd"/>
      <w:r>
        <w:t xml:space="preserve"> </w:t>
      </w:r>
    </w:p>
    <w:p w:rsidR="007F7EFD" w:rsidRDefault="007F7EFD" w:rsidP="007F7EFD">
      <w:proofErr w:type="gramStart"/>
      <w:r>
        <w:t>ampullerin</w:t>
      </w:r>
      <w:proofErr w:type="gramEnd"/>
      <w:r>
        <w:t xml:space="preserve"> parlamayan ışığı kullanılmalıdır. </w:t>
      </w:r>
    </w:p>
    <w:p w:rsidR="007F7EFD" w:rsidRDefault="007F7EFD" w:rsidP="007F7EFD">
      <w:r>
        <w:t xml:space="preserve">Çalışmalardan verim almak için işletme veya kurum projelendirilirken ütü ve </w:t>
      </w:r>
      <w:proofErr w:type="gramStart"/>
      <w:r>
        <w:t>preslerin</w:t>
      </w:r>
      <w:proofErr w:type="gramEnd"/>
      <w:r>
        <w:t xml:space="preserve"> </w:t>
      </w:r>
    </w:p>
    <w:p w:rsidR="007F7EFD" w:rsidRDefault="007F7EFD" w:rsidP="007F7EFD">
      <w:proofErr w:type="gramStart"/>
      <w:r>
        <w:t>ortama</w:t>
      </w:r>
      <w:proofErr w:type="gramEnd"/>
      <w:r>
        <w:t xml:space="preserve"> yayacağı ısı miktarı, nemi arttırıcı buhar miktarı sağlıklı bir şekilde hesaplanmalı, </w:t>
      </w:r>
    </w:p>
    <w:p w:rsidR="00F9688D" w:rsidRDefault="007F7EFD" w:rsidP="007F7EFD">
      <w:proofErr w:type="gramStart"/>
      <w:r>
        <w:t>aspiratörlerin</w:t>
      </w:r>
      <w:proofErr w:type="gramEnd"/>
      <w:r>
        <w:t xml:space="preserve"> debisi olmalıdır. </w:t>
      </w:r>
      <w:r>
        <w:cr/>
      </w:r>
    </w:p>
    <w:sectPr w:rsidR="00F9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F7EFD"/>
    <w:rsid w:val="00534029"/>
    <w:rsid w:val="007F7EFD"/>
    <w:rsid w:val="00F9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2014-01-25T10:38:00Z</dcterms:created>
  <dcterms:modified xsi:type="dcterms:W3CDTF">2014-01-25T11:01:00Z</dcterms:modified>
</cp:coreProperties>
</file>