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30" w:rsidRDefault="00524C30">
      <w:pPr>
        <w:rPr>
          <w:rFonts w:ascii="Georgia" w:hAnsi="Georgia"/>
          <w:b/>
          <w:bCs/>
          <w:color w:val="141414"/>
          <w:shd w:val="clear" w:color="auto" w:fill="FCFCFF"/>
        </w:rPr>
      </w:pPr>
      <w:r>
        <w:rPr>
          <w:rFonts w:ascii="Georgia" w:hAnsi="Georgia"/>
          <w:b/>
          <w:bCs/>
          <w:noProof/>
          <w:color w:val="141414"/>
          <w:shd w:val="clear" w:color="auto" w:fill="FCFCFF"/>
        </w:rPr>
        <w:drawing>
          <wp:inline distT="0" distB="0" distL="0" distR="0">
            <wp:extent cx="5762625" cy="13716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D9" w:rsidRDefault="00524C30">
      <w:r>
        <w:rPr>
          <w:rFonts w:ascii="Georgia" w:hAnsi="Georgia"/>
          <w:b/>
          <w:bCs/>
          <w:color w:val="141414"/>
          <w:shd w:val="clear" w:color="auto" w:fill="FCFCFF"/>
        </w:rPr>
        <w:t xml:space="preserve">                 </w:t>
      </w:r>
      <w:r w:rsidR="00AB232E">
        <w:rPr>
          <w:rFonts w:ascii="Georgia" w:hAnsi="Georgia"/>
          <w:b/>
          <w:bCs/>
          <w:color w:val="141414"/>
          <w:shd w:val="clear" w:color="auto" w:fill="FCFCFF"/>
        </w:rPr>
        <w:t>OTOMATİK JENERATÖR KULLANMA TALİMATI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hd w:val="clear" w:color="auto" w:fill="FCFCFF"/>
        </w:rPr>
        <w:t>-Emniyet açısında jeneratör enerji kesintisinde devreye girmemesi için panoda bulunan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hd w:val="clear" w:color="auto" w:fill="FCFCFF"/>
        </w:rPr>
        <w:t>otomatik transfer paneli üzerinden kapalı(</w:t>
      </w:r>
      <w:proofErr w:type="spellStart"/>
      <w:r w:rsidR="00AB232E">
        <w:rPr>
          <w:rFonts w:ascii="Georgia" w:hAnsi="Georgia"/>
          <w:color w:val="141414"/>
          <w:shd w:val="clear" w:color="auto" w:fill="FCFCFF"/>
        </w:rPr>
        <w:t>off</w:t>
      </w:r>
      <w:proofErr w:type="spellEnd"/>
      <w:r w:rsidR="00AB232E">
        <w:rPr>
          <w:rFonts w:ascii="Georgia" w:hAnsi="Georgia"/>
          <w:color w:val="141414"/>
          <w:shd w:val="clear" w:color="auto" w:fill="FCFCFF"/>
        </w:rPr>
        <w:t>)butonuna basarak jeneratörün çalışmasını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hd w:val="clear" w:color="auto" w:fill="FCFCFF"/>
        </w:rPr>
        <w:t>engelleyin.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-Jeneratör gurubunu çalıştırmadan önce gözle muayene ediniz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-Herhangi bir yerinde kırık,çatlak,yağ,su veya yakıt sızıntısı olup olmadığına bakın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varsa arızayı gidermeden önce jeneratörü çalıştırmayın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-Elektrik kablo bağlantılarının doğru yapılıp yapılmadığını kontrol edin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-Motor ve alternatör üzerinde bulunan yabancı maddeleri(</w:t>
      </w:r>
      <w:proofErr w:type="spell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üstübü</w:t>
      </w:r>
      <w:proofErr w:type="spell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,bez,anahtar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v.s</w:t>
      </w:r>
      <w:proofErr w:type="gram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..</w:t>
      </w:r>
      <w:proofErr w:type="gram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)kaldırın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-Yağ çubuğundan motor yağını kontrol ediniz eksikse ilave edin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-Yakıt seviyesini kontrol edin eksikse ilave edin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-Radyatör su seviyesini kontrol edin eksikse ilave edin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-Jeneratörün bulunduğu yerde hava emişi ve sıcak hava çıkışı kanalının açık olduğunu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kontrol edin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-Kutup başlarını ve akü su seviyesini kontrol edin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-Otomatik transfer paneli üzerinde bulunan test (deneme)butonuna basın.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_Jeneratör çalışmaz ise ayarlanmış süre aralıklarında( yaklaşık 10sn.)3 kez </w:t>
      </w:r>
      <w:proofErr w:type="spell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marşlama</w:t>
      </w:r>
      <w:proofErr w:type="spellEnd"/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yapacaktır.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-Otomatik </w:t>
      </w:r>
      <w:proofErr w:type="spell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tarnsfer</w:t>
      </w:r>
      <w:proofErr w:type="spell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 paneli üzerinden tekrar kapalı(</w:t>
      </w:r>
      <w:proofErr w:type="spell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off</w:t>
      </w:r>
      <w:proofErr w:type="spell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)butonuna basarak jeneratörü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durdurunuz.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_Otomatik transfer paneli üzerinde oto(</w:t>
      </w:r>
      <w:proofErr w:type="spell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auto</w:t>
      </w:r>
      <w:proofErr w:type="spell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)butonuna basarak jeneratörü otomatik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konuma alınız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-Jeneratörünüz enerji kesintisinde ayarlanan süre limitleri </w:t>
      </w:r>
      <w:proofErr w:type="gram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dahilinde</w:t>
      </w:r>
      <w:proofErr w:type="gram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 devreye girecek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ve sisteminizi besleyecektir.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-Şebeke voltajları ayarlı limitler </w:t>
      </w:r>
      <w:proofErr w:type="gram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dahilinde</w:t>
      </w:r>
      <w:proofErr w:type="gram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 geriye geldiğinde jeneratör yükü otomatik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olarak şebekeye aktaracak ve soğutma süresi sonunda stop edecektir.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-Jeneratör durağan </w:t>
      </w:r>
      <w:proofErr w:type="gram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haldeyken,Test</w:t>
      </w:r>
      <w:proofErr w:type="gram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 çalışması sırasında veya jeneratör çalışma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pozisyonunda arıza verdiğinde otomatik transfer paneli üzerinde arıza hakkında uyarı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lambası yanacaktır.Arızayı giderdikten sonra tekrar jeneratörü devreye almak için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arıza </w:t>
      </w:r>
      <w:proofErr w:type="spellStart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reset</w:t>
      </w:r>
      <w:proofErr w:type="spellEnd"/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 xml:space="preserve"> butonuna basılarak jeneratör tekrar oto(otomatik)konumuna alınır.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-Jeneratörünüzün sorunsuz olarak çalışması ve kullanım ömrü açısından periyodik</w:t>
      </w:r>
      <w:r w:rsidR="00AB232E">
        <w:rPr>
          <w:rFonts w:ascii="Georgia" w:hAnsi="Georgia"/>
          <w:color w:val="141414"/>
          <w:sz w:val="23"/>
          <w:szCs w:val="23"/>
        </w:rPr>
        <w:br/>
      </w:r>
      <w:r w:rsidR="00AB232E">
        <w:rPr>
          <w:rFonts w:ascii="Georgia" w:hAnsi="Georgia"/>
          <w:color w:val="141414"/>
          <w:sz w:val="23"/>
          <w:szCs w:val="23"/>
          <w:shd w:val="clear" w:color="auto" w:fill="FCFCFF"/>
        </w:rPr>
        <w:t>bakımlarının yetkili servis tarafında yapılması gerekmektedir.</w:t>
      </w:r>
    </w:p>
    <w:sectPr w:rsidR="005452D9" w:rsidSect="00524C3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B232E"/>
    <w:rsid w:val="00524C30"/>
    <w:rsid w:val="005452D9"/>
    <w:rsid w:val="005546AC"/>
    <w:rsid w:val="00AB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5</cp:revision>
  <dcterms:created xsi:type="dcterms:W3CDTF">2013-11-02T14:15:00Z</dcterms:created>
  <dcterms:modified xsi:type="dcterms:W3CDTF">2013-11-04T11:51:00Z</dcterms:modified>
</cp:coreProperties>
</file>